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60"/>
      </w:tblGrid>
      <w:tr w:rsidR="003C4519" w:rsidRPr="003C4519" w:rsidTr="005A53A4">
        <w:tc>
          <w:tcPr>
            <w:tcW w:w="4428" w:type="dxa"/>
            <w:tcBorders>
              <w:top w:val="nil"/>
              <w:left w:val="nil"/>
              <w:bottom w:val="nil"/>
              <w:right w:val="nil"/>
            </w:tcBorders>
            <w:shd w:val="clear" w:color="auto" w:fill="auto"/>
          </w:tcPr>
          <w:p w:rsidR="003C4519" w:rsidRPr="0078730B" w:rsidRDefault="003C4519" w:rsidP="005A53A4">
            <w:pPr>
              <w:jc w:val="center"/>
              <w:rPr>
                <w:rFonts w:ascii="Times New Roman" w:hAnsi="Times New Roman"/>
                <w:sz w:val="27"/>
                <w:szCs w:val="27"/>
                <w:u w:val="none"/>
              </w:rPr>
            </w:pPr>
            <w:r w:rsidRPr="0078730B">
              <w:rPr>
                <w:rFonts w:ascii="Times New Roman" w:hAnsi="Times New Roman"/>
                <w:sz w:val="27"/>
                <w:szCs w:val="27"/>
                <w:u w:val="none"/>
              </w:rPr>
              <w:t>UBND HUYỆN AN DƯƠNG</w:t>
            </w:r>
          </w:p>
          <w:p w:rsidR="003C4519" w:rsidRPr="0078730B" w:rsidRDefault="003C4519" w:rsidP="005A53A4">
            <w:pPr>
              <w:jc w:val="center"/>
              <w:rPr>
                <w:rFonts w:ascii="Times New Roman" w:hAnsi="Times New Roman"/>
                <w:b/>
                <w:sz w:val="26"/>
                <w:szCs w:val="26"/>
                <w:u w:val="none"/>
                <w:lang w:val="en-US"/>
              </w:rPr>
            </w:pPr>
            <w:r w:rsidRPr="0078730B">
              <w:rPr>
                <w:rFonts w:ascii="Times New Roman" w:hAnsi="Times New Roman"/>
                <w:b/>
                <w:sz w:val="26"/>
                <w:szCs w:val="26"/>
                <w:u w:val="none"/>
                <w:lang w:val="en-US"/>
              </w:rPr>
              <w:t xml:space="preserve">TRƯỜNG MẦM NON </w:t>
            </w:r>
            <w:r w:rsidR="003E6E20">
              <w:rPr>
                <w:rFonts w:ascii="Times New Roman" w:hAnsi="Times New Roman"/>
                <w:b/>
                <w:sz w:val="26"/>
                <w:szCs w:val="26"/>
                <w:u w:val="none"/>
                <w:lang w:val="en-US"/>
              </w:rPr>
              <w:t>……………..</w:t>
            </w:r>
            <w:bookmarkStart w:id="0" w:name="_GoBack"/>
            <w:bookmarkEnd w:id="0"/>
          </w:p>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59264" behindDoc="0" locked="0" layoutInCell="1" allowOverlap="1" wp14:anchorId="7DFE9DF8" wp14:editId="2BFF20F1">
                      <wp:simplePos x="0" y="0"/>
                      <wp:positionH relativeFrom="column">
                        <wp:posOffset>771525</wp:posOffset>
                      </wp:positionH>
                      <wp:positionV relativeFrom="paragraph">
                        <wp:posOffset>78105</wp:posOffset>
                      </wp:positionV>
                      <wp:extent cx="121920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51AB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6.15pt" to="156.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"/>
                  </w:pict>
                </mc:Fallback>
              </mc:AlternateContent>
            </w:r>
          </w:p>
        </w:tc>
        <w:tc>
          <w:tcPr>
            <w:tcW w:w="5760" w:type="dxa"/>
            <w:tcBorders>
              <w:top w:val="nil"/>
              <w:left w:val="nil"/>
              <w:bottom w:val="nil"/>
              <w:right w:val="nil"/>
            </w:tcBorders>
            <w:shd w:val="clear" w:color="auto" w:fill="auto"/>
          </w:tcPr>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sz w:val="26"/>
                <w:szCs w:val="26"/>
                <w:u w:val="none"/>
              </w:rPr>
              <w:t>CỘNG HÒA XÃ HỘI CHỦ NGHĨA VIỆT NAM</w:t>
            </w:r>
          </w:p>
          <w:p w:rsidR="003C4519" w:rsidRPr="0078730B" w:rsidRDefault="003C4519" w:rsidP="005A53A4">
            <w:pPr>
              <w:jc w:val="center"/>
              <w:rPr>
                <w:rFonts w:ascii="Times New Roman" w:hAnsi="Times New Roman"/>
                <w:b/>
                <w:szCs w:val="28"/>
                <w:u w:val="none"/>
              </w:rPr>
            </w:pPr>
            <w:r w:rsidRPr="0078730B">
              <w:rPr>
                <w:rFonts w:ascii="Times New Roman" w:hAnsi="Times New Roman"/>
                <w:b/>
                <w:szCs w:val="28"/>
                <w:u w:val="none"/>
              </w:rPr>
              <w:t>Độc lập – Tự do – Hạnh phúc</w:t>
            </w:r>
          </w:p>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60288" behindDoc="0" locked="0" layoutInCell="1" allowOverlap="1" wp14:anchorId="759F7C1D" wp14:editId="02695814">
                      <wp:simplePos x="0" y="0"/>
                      <wp:positionH relativeFrom="column">
                        <wp:posOffset>645795</wp:posOffset>
                      </wp:positionH>
                      <wp:positionV relativeFrom="paragraph">
                        <wp:posOffset>36830</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7E95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2.9pt" to="22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9b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"/>
                  </w:pict>
                </mc:Fallback>
              </mc:AlternateContent>
            </w:r>
          </w:p>
          <w:p w:rsidR="003C4519" w:rsidRPr="003C4519" w:rsidRDefault="003C4519" w:rsidP="005A53A4">
            <w:pPr>
              <w:jc w:val="center"/>
              <w:rPr>
                <w:rFonts w:ascii="Times New Roman" w:hAnsi="Times New Roman"/>
                <w:b/>
                <w:sz w:val="26"/>
                <w:szCs w:val="26"/>
                <w:u w:val="none"/>
              </w:rPr>
            </w:pPr>
          </w:p>
        </w:tc>
      </w:tr>
    </w:tbl>
    <w:p w:rsidR="003C4519" w:rsidRDefault="003C4519" w:rsidP="003C4519">
      <w:pPr>
        <w:jc w:val="center"/>
        <w:rPr>
          <w:rFonts w:ascii="Times New Roman" w:hAnsi="Times New Roman"/>
          <w:b/>
          <w:szCs w:val="28"/>
          <w:u w:val="none"/>
          <w:lang w:val="en-US"/>
        </w:rPr>
      </w:pPr>
      <w:r w:rsidRPr="0078730B">
        <w:rPr>
          <w:rFonts w:ascii="Times New Roman" w:hAnsi="Times New Roman"/>
          <w:b/>
          <w:szCs w:val="28"/>
          <w:u w:val="none"/>
        </w:rPr>
        <w:t xml:space="preserve">BIÊN BẢN </w:t>
      </w:r>
    </w:p>
    <w:p w:rsidR="001A65CB" w:rsidRPr="001A65CB" w:rsidRDefault="001A65CB" w:rsidP="005A5E31">
      <w:pPr>
        <w:jc w:val="center"/>
        <w:rPr>
          <w:rFonts w:ascii="Times New Roman" w:hAnsi="Times New Roman"/>
          <w:b/>
          <w:szCs w:val="28"/>
          <w:u w:val="none"/>
          <w:lang w:val="en-US"/>
        </w:rPr>
      </w:pPr>
      <w:r>
        <w:rPr>
          <w:rFonts w:ascii="Times New Roman" w:hAnsi="Times New Roman"/>
          <w:b/>
          <w:szCs w:val="28"/>
          <w:u w:val="none"/>
          <w:lang w:val="en-US"/>
        </w:rPr>
        <w:t>Kiểm tra xây dựng môi</w:t>
      </w:r>
      <w:r w:rsidR="005A5E31">
        <w:rPr>
          <w:rFonts w:ascii="Times New Roman" w:hAnsi="Times New Roman"/>
          <w:b/>
          <w:szCs w:val="28"/>
          <w:u w:val="none"/>
          <w:lang w:val="en-US"/>
        </w:rPr>
        <w:t xml:space="preserve"> trường</w:t>
      </w:r>
      <w:r w:rsidR="003850EC">
        <w:rPr>
          <w:rFonts w:ascii="Times New Roman" w:hAnsi="Times New Roman"/>
          <w:b/>
          <w:szCs w:val="28"/>
          <w:u w:val="none"/>
          <w:lang w:val="en-US"/>
        </w:rPr>
        <w:t xml:space="preserve"> giáo dục</w:t>
      </w:r>
      <w:r w:rsidR="005A5E31">
        <w:rPr>
          <w:rFonts w:ascii="Times New Roman" w:hAnsi="Times New Roman"/>
          <w:b/>
          <w:szCs w:val="28"/>
          <w:u w:val="none"/>
          <w:lang w:val="en-US"/>
        </w:rPr>
        <w:t xml:space="preserve">, tổ chức hoạt động </w:t>
      </w:r>
      <w:r w:rsidR="00D01A1E">
        <w:rPr>
          <w:rFonts w:ascii="Times New Roman" w:hAnsi="Times New Roman"/>
          <w:b/>
          <w:szCs w:val="28"/>
          <w:u w:val="none"/>
          <w:lang w:val="en-US"/>
        </w:rPr>
        <w:t>góc</w:t>
      </w:r>
    </w:p>
    <w:p w:rsidR="005A5E31" w:rsidRDefault="005A5E31" w:rsidP="00817CE0">
      <w:pPr>
        <w:spacing w:before="120"/>
        <w:rPr>
          <w:rFonts w:ascii="Times New Roman" w:hAnsi="Times New Roman"/>
          <w:u w:val="none"/>
          <w:lang w:val="en-US"/>
        </w:rPr>
      </w:pPr>
    </w:p>
    <w:p w:rsidR="00817CE0" w:rsidRPr="00817CE0" w:rsidRDefault="00817CE0" w:rsidP="00546662">
      <w:pPr>
        <w:spacing w:line="312" w:lineRule="auto"/>
        <w:rPr>
          <w:rFonts w:ascii="Times New Roman" w:hAnsi="Times New Roman"/>
          <w:b/>
          <w:u w:val="none"/>
          <w:lang w:val="en-US"/>
        </w:rPr>
      </w:pPr>
      <w:r w:rsidRPr="00AC711A">
        <w:rPr>
          <w:rFonts w:ascii="Times New Roman" w:hAnsi="Times New Roman"/>
          <w:u w:val="none"/>
          <w:lang w:val="en-US"/>
        </w:rPr>
        <w:t>Người kiểm tra:...................................................................................................</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Giáo viên được kiểm tra:.......................................................................................</w:t>
      </w:r>
      <w:r w:rsidR="005A5E31">
        <w:rPr>
          <w:rFonts w:ascii="Times New Roman" w:hAnsi="Times New Roman"/>
          <w:u w:val="none"/>
          <w:lang w:val="en-US"/>
        </w:rPr>
        <w:t>..........</w:t>
      </w:r>
      <w:r w:rsidR="005E185F">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Hình thức kiểm tra:................................................................................................</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r w:rsidRPr="00AC711A">
        <w:rPr>
          <w:rFonts w:ascii="Times New Roman" w:hAnsi="Times New Roman"/>
          <w:u w:val="none"/>
          <w:lang w:val="en-US"/>
        </w:rPr>
        <w:t>.</w:t>
      </w:r>
    </w:p>
    <w:p w:rsidR="00817CE0" w:rsidRPr="008C4780" w:rsidRDefault="00817CE0"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T</w:t>
      </w:r>
      <w:r w:rsidRPr="008C4780">
        <w:rPr>
          <w:rFonts w:ascii="Times New Roman" w:hAnsi="Times New Roman"/>
          <w:szCs w:val="28"/>
          <w:u w:val="none"/>
          <w:lang w:val="en-US" w:eastAsia="en-US"/>
        </w:rPr>
        <w:t xml:space="preserve">ên </w:t>
      </w:r>
      <w:r>
        <w:rPr>
          <w:rFonts w:ascii="Times New Roman" w:hAnsi="Times New Roman"/>
          <w:szCs w:val="28"/>
          <w:u w:val="none"/>
          <w:lang w:val="en-US" w:eastAsia="en-US"/>
        </w:rPr>
        <w:t>hoạt động</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p>
    <w:p w:rsidR="00817CE0" w:rsidRPr="008C4780" w:rsidRDefault="005E185F"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 xml:space="preserve">Chủ </w:t>
      </w:r>
      <w:r w:rsidR="00817CE0" w:rsidRPr="008C4780">
        <w:rPr>
          <w:rFonts w:ascii="Times New Roman" w:hAnsi="Times New Roman"/>
          <w:szCs w:val="28"/>
          <w:u w:val="none"/>
          <w:lang w:val="en-US" w:eastAsia="en-US"/>
        </w:rPr>
        <w:t>đề:</w:t>
      </w:r>
      <w:r w:rsidR="00817CE0">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sidR="00817CE0">
        <w:rPr>
          <w:rFonts w:ascii="Times New Roman" w:hAnsi="Times New Roman"/>
          <w:szCs w:val="28"/>
          <w:u w:val="none"/>
          <w:lang w:val="en-US" w:eastAsia="en-US"/>
        </w:rPr>
        <w:t>.</w:t>
      </w:r>
    </w:p>
    <w:p w:rsidR="00817CE0" w:rsidRDefault="00817CE0" w:rsidP="00546662">
      <w:pPr>
        <w:spacing w:line="312" w:lineRule="auto"/>
        <w:rPr>
          <w:rFonts w:ascii="Times New Roman" w:hAnsi="Times New Roman"/>
          <w:szCs w:val="28"/>
          <w:u w:val="none"/>
          <w:lang w:val="en-US" w:eastAsia="en-US"/>
        </w:rPr>
      </w:pPr>
      <w:r w:rsidRPr="008C4780">
        <w:rPr>
          <w:rFonts w:ascii="Times New Roman" w:hAnsi="Times New Roman"/>
          <w:szCs w:val="28"/>
          <w:u w:val="none"/>
          <w:lang w:val="en-US" w:eastAsia="en-US"/>
        </w:rPr>
        <w:t>Thời gian</w:t>
      </w:r>
      <w:r>
        <w:rPr>
          <w:rFonts w:ascii="Times New Roman" w:hAnsi="Times New Roman"/>
          <w:szCs w:val="28"/>
          <w:u w:val="none"/>
          <w:lang w:val="en-US" w:eastAsia="en-US"/>
        </w:rPr>
        <w:t xml:space="preserve"> quan sát:............phút ( Từ.............đến..........), ngày.</w:t>
      </w:r>
      <w:r w:rsidR="005A5E31">
        <w:rPr>
          <w:rFonts w:ascii="Times New Roman" w:hAnsi="Times New Roman"/>
          <w:szCs w:val="28"/>
          <w:u w:val="none"/>
          <w:lang w:val="en-US" w:eastAsia="en-US"/>
        </w:rPr>
        <w:t>...</w:t>
      </w:r>
      <w:r>
        <w:rPr>
          <w:rFonts w:ascii="Times New Roman" w:hAnsi="Times New Roman"/>
          <w:szCs w:val="28"/>
          <w:u w:val="none"/>
          <w:lang w:val="en-US" w:eastAsia="en-US"/>
        </w:rPr>
        <w:t>... tháng..... năm......</w:t>
      </w:r>
      <w:r w:rsidR="005E185F">
        <w:rPr>
          <w:rFonts w:ascii="Times New Roman" w:hAnsi="Times New Roman"/>
          <w:szCs w:val="28"/>
          <w:u w:val="none"/>
          <w:lang w:val="en-US" w:eastAsia="en-US"/>
        </w:rPr>
        <w:t>..</w:t>
      </w:r>
      <w:r>
        <w:rPr>
          <w:rFonts w:ascii="Times New Roman" w:hAnsi="Times New Roman"/>
          <w:szCs w:val="28"/>
          <w:u w:val="none"/>
          <w:lang w:val="en-US" w:eastAsia="en-US"/>
        </w:rPr>
        <w:t>..</w:t>
      </w:r>
    </w:p>
    <w:p w:rsidR="001A65CB" w:rsidRPr="00F44A29" w:rsidRDefault="00F44A29" w:rsidP="00817CE0">
      <w:pPr>
        <w:spacing w:line="288" w:lineRule="auto"/>
        <w:ind w:left="-284" w:firstLine="284"/>
        <w:rPr>
          <w:rFonts w:ascii="Times New Roman" w:hAnsi="Times New Roman"/>
          <w:b/>
          <w:szCs w:val="28"/>
          <w:u w:val="none"/>
          <w:lang w:val="en-US" w:eastAsia="en-US"/>
        </w:rPr>
      </w:pPr>
      <w:r w:rsidRPr="00F44A29">
        <w:rPr>
          <w:rFonts w:ascii="Times New Roman" w:hAnsi="Times New Roman"/>
          <w:b/>
          <w:szCs w:val="28"/>
          <w:u w:val="none"/>
          <w:lang w:val="en-US" w:eastAsia="en-US"/>
        </w:rPr>
        <w:t>I. Nội dung đánh giá:</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512"/>
        <w:gridCol w:w="851"/>
        <w:gridCol w:w="850"/>
      </w:tblGrid>
      <w:tr w:rsidR="00847BAD" w:rsidRPr="007F19C2" w:rsidTr="00847BAD">
        <w:trPr>
          <w:tblHeader/>
        </w:trPr>
        <w:tc>
          <w:tcPr>
            <w:tcW w:w="8613" w:type="dxa"/>
            <w:gridSpan w:val="2"/>
            <w:shd w:val="clear" w:color="auto" w:fill="auto"/>
            <w:vAlign w:val="center"/>
          </w:tcPr>
          <w:p w:rsidR="00817CE0" w:rsidRPr="007F19C2" w:rsidRDefault="00817CE0"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Nội dung đánh giá</w:t>
            </w:r>
          </w:p>
        </w:tc>
        <w:tc>
          <w:tcPr>
            <w:tcW w:w="851" w:type="dxa"/>
            <w:shd w:val="clear" w:color="auto" w:fill="auto"/>
            <w:vAlign w:val="center"/>
          </w:tcPr>
          <w:p w:rsidR="00817CE0" w:rsidRPr="007F19C2" w:rsidRDefault="00817CE0" w:rsidP="002B3730">
            <w:pPr>
              <w:spacing w:before="120"/>
              <w:jc w:val="center"/>
              <w:rPr>
                <w:rFonts w:ascii="Times New Roman" w:hAnsi="Times New Roman"/>
                <w:b/>
                <w:sz w:val="24"/>
                <w:u w:val="none"/>
                <w:lang w:val="en-US"/>
              </w:rPr>
            </w:pPr>
            <w:r w:rsidRPr="007F19C2">
              <w:rPr>
                <w:rFonts w:ascii="Times New Roman" w:hAnsi="Times New Roman"/>
                <w:b/>
                <w:sz w:val="24"/>
                <w:u w:val="none"/>
                <w:lang w:val="en-US"/>
              </w:rPr>
              <w:t xml:space="preserve">Điểm </w:t>
            </w:r>
            <w:r w:rsidR="002B3730">
              <w:rPr>
                <w:rFonts w:ascii="Times New Roman" w:hAnsi="Times New Roman"/>
                <w:b/>
                <w:sz w:val="24"/>
                <w:u w:val="none"/>
                <w:lang w:val="en-US"/>
              </w:rPr>
              <w:t>chuẩn</w:t>
            </w:r>
          </w:p>
        </w:tc>
        <w:tc>
          <w:tcPr>
            <w:tcW w:w="850" w:type="dxa"/>
            <w:shd w:val="clear" w:color="auto" w:fill="auto"/>
            <w:vAlign w:val="center"/>
          </w:tcPr>
          <w:p w:rsidR="00817CE0" w:rsidRPr="007F19C2" w:rsidRDefault="00817CE0"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Điểm chấm</w:t>
            </w:r>
          </w:p>
        </w:tc>
      </w:tr>
      <w:tr w:rsidR="003B0109" w:rsidRPr="007F19C2" w:rsidTr="00847BAD">
        <w:tc>
          <w:tcPr>
            <w:tcW w:w="1101" w:type="dxa"/>
            <w:vMerge w:val="restart"/>
            <w:shd w:val="clear" w:color="auto" w:fill="auto"/>
            <w:vAlign w:val="center"/>
          </w:tcPr>
          <w:p w:rsidR="003B0109" w:rsidRPr="007F19C2" w:rsidRDefault="003B0109"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1. Chuẩn bị</w:t>
            </w:r>
          </w:p>
          <w:p w:rsidR="003B0109" w:rsidRPr="007F19C2" w:rsidRDefault="003B0109"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(3 điểm)</w:t>
            </w:r>
          </w:p>
        </w:tc>
        <w:tc>
          <w:tcPr>
            <w:tcW w:w="7512" w:type="dxa"/>
            <w:shd w:val="clear" w:color="auto" w:fill="auto"/>
          </w:tcPr>
          <w:p w:rsidR="003B0109" w:rsidRPr="007F19C2" w:rsidRDefault="003B0109" w:rsidP="002B188D">
            <w:pPr>
              <w:spacing w:before="120"/>
              <w:jc w:val="both"/>
              <w:rPr>
                <w:rFonts w:ascii="Times New Roman" w:hAnsi="Times New Roman"/>
                <w:sz w:val="24"/>
                <w:u w:val="none"/>
                <w:lang w:val="en-US"/>
              </w:rPr>
            </w:pPr>
            <w:r w:rsidRPr="007F19C2">
              <w:rPr>
                <w:rFonts w:ascii="Times New Roman" w:hAnsi="Times New Roman"/>
                <w:sz w:val="24"/>
                <w:u w:val="none"/>
                <w:lang w:val="en-US"/>
              </w:rPr>
              <w:t xml:space="preserve">- </w:t>
            </w:r>
            <w:r w:rsidRPr="007F19C2">
              <w:rPr>
                <w:rFonts w:ascii="Times New Roman" w:hAnsi="Times New Roman"/>
                <w:sz w:val="24"/>
                <w:u w:val="none"/>
              </w:rPr>
              <w:t>Đủ ánh sáng, thoáng mát về mùa hè, ấm áp về mùa đông</w:t>
            </w:r>
            <w:r w:rsidRPr="007F19C2">
              <w:rPr>
                <w:rFonts w:ascii="Times New Roman" w:hAnsi="Times New Roman"/>
                <w:sz w:val="24"/>
              </w:rPr>
              <w:t>.</w:t>
            </w:r>
            <w:r w:rsidRPr="007F19C2">
              <w:rPr>
                <w:rFonts w:ascii="Times New Roman" w:hAnsi="Times New Roman"/>
                <w:sz w:val="24"/>
                <w:lang w:val="en-US"/>
              </w:rPr>
              <w:t xml:space="preserve"> </w:t>
            </w:r>
            <w:r w:rsidRPr="007F19C2">
              <w:rPr>
                <w:rFonts w:ascii="Times New Roman" w:hAnsi="Times New Roman"/>
                <w:sz w:val="24"/>
                <w:u w:val="none"/>
                <w:lang w:val="en-US"/>
              </w:rPr>
              <w:t>Đồ dùng đồ chơi, học liệu đảm đảo tính sư phạm, thẩm mỹ, vệ sinh, an toàn, sử dụng thuận tiện và đa năng.</w:t>
            </w:r>
          </w:p>
        </w:tc>
        <w:tc>
          <w:tcPr>
            <w:tcW w:w="851" w:type="dxa"/>
            <w:shd w:val="clear" w:color="auto" w:fill="auto"/>
            <w:vAlign w:val="center"/>
          </w:tcPr>
          <w:p w:rsidR="003B0109" w:rsidRPr="007F19C2" w:rsidRDefault="003B0109" w:rsidP="002B188D">
            <w:pPr>
              <w:spacing w:before="120"/>
              <w:jc w:val="center"/>
              <w:rPr>
                <w:rFonts w:ascii="Times New Roman" w:hAnsi="Times New Roman"/>
                <w:sz w:val="24"/>
                <w:u w:val="none"/>
                <w:lang w:val="en-US"/>
              </w:rPr>
            </w:pPr>
            <w:r w:rsidRPr="007F19C2">
              <w:rPr>
                <w:rFonts w:ascii="Times New Roman" w:hAnsi="Times New Roman"/>
                <w:sz w:val="24"/>
                <w:u w:val="none"/>
                <w:lang w:val="en-US"/>
              </w:rPr>
              <w:t>1.5</w:t>
            </w:r>
          </w:p>
        </w:tc>
        <w:tc>
          <w:tcPr>
            <w:tcW w:w="850" w:type="dxa"/>
            <w:shd w:val="clear" w:color="auto" w:fill="auto"/>
          </w:tcPr>
          <w:p w:rsidR="003B0109" w:rsidRPr="007F19C2" w:rsidRDefault="003B0109" w:rsidP="002B188D">
            <w:pPr>
              <w:spacing w:before="120"/>
              <w:jc w:val="center"/>
              <w:rPr>
                <w:rFonts w:ascii="Times New Roman" w:hAnsi="Times New Roman"/>
                <w:b/>
                <w:sz w:val="24"/>
                <w:u w:val="none"/>
                <w:lang w:val="en-US"/>
              </w:rPr>
            </w:pPr>
          </w:p>
        </w:tc>
      </w:tr>
      <w:tr w:rsidR="003B0109" w:rsidRPr="007F19C2" w:rsidTr="00847BAD">
        <w:tc>
          <w:tcPr>
            <w:tcW w:w="1101" w:type="dxa"/>
            <w:vMerge/>
            <w:shd w:val="clear" w:color="auto" w:fill="auto"/>
          </w:tcPr>
          <w:p w:rsidR="003B0109" w:rsidRPr="007F19C2" w:rsidRDefault="003B0109" w:rsidP="002B188D">
            <w:pPr>
              <w:spacing w:before="120"/>
              <w:jc w:val="center"/>
              <w:rPr>
                <w:rFonts w:ascii="Times New Roman" w:hAnsi="Times New Roman"/>
                <w:b/>
                <w:sz w:val="24"/>
                <w:u w:val="none"/>
                <w:lang w:val="en-US"/>
              </w:rPr>
            </w:pPr>
          </w:p>
        </w:tc>
        <w:tc>
          <w:tcPr>
            <w:tcW w:w="7512" w:type="dxa"/>
            <w:shd w:val="clear" w:color="auto" w:fill="auto"/>
          </w:tcPr>
          <w:p w:rsidR="003B0109" w:rsidRPr="007F19C2" w:rsidRDefault="003B0109" w:rsidP="002B188D">
            <w:pPr>
              <w:spacing w:before="120"/>
              <w:jc w:val="both"/>
              <w:rPr>
                <w:rFonts w:ascii="Times New Roman" w:hAnsi="Times New Roman"/>
                <w:sz w:val="24"/>
                <w:u w:val="none"/>
                <w:lang w:val="en-US"/>
              </w:rPr>
            </w:pPr>
            <w:r w:rsidRPr="007F19C2">
              <w:rPr>
                <w:rFonts w:ascii="Times New Roman" w:hAnsi="Times New Roman"/>
                <w:sz w:val="24"/>
                <w:u w:val="none"/>
                <w:lang w:val="en-US"/>
              </w:rPr>
              <w:t xml:space="preserve">- Đồ dùng, đồ chơi, nguyên học liệu đủ về số lượng và đa dạng về mẫu mã, chủng loại, chất liệu… </w:t>
            </w:r>
          </w:p>
        </w:tc>
        <w:tc>
          <w:tcPr>
            <w:tcW w:w="851" w:type="dxa"/>
            <w:shd w:val="clear" w:color="auto" w:fill="auto"/>
            <w:vAlign w:val="center"/>
          </w:tcPr>
          <w:p w:rsidR="003B0109" w:rsidRPr="007F19C2" w:rsidRDefault="003B0109" w:rsidP="003B0109">
            <w:pPr>
              <w:spacing w:before="120"/>
              <w:jc w:val="center"/>
              <w:rPr>
                <w:rFonts w:ascii="Times New Roman" w:hAnsi="Times New Roman"/>
                <w:sz w:val="24"/>
                <w:u w:val="none"/>
                <w:lang w:val="en-US"/>
              </w:rPr>
            </w:pPr>
            <w:r w:rsidRPr="007F19C2">
              <w:rPr>
                <w:rFonts w:ascii="Times New Roman" w:hAnsi="Times New Roman"/>
                <w:sz w:val="24"/>
                <w:u w:val="none"/>
                <w:lang w:val="en-US"/>
              </w:rPr>
              <w:t>1.</w:t>
            </w:r>
            <w:r>
              <w:rPr>
                <w:rFonts w:ascii="Times New Roman" w:hAnsi="Times New Roman"/>
                <w:sz w:val="24"/>
                <w:u w:val="none"/>
                <w:lang w:val="en-US"/>
              </w:rPr>
              <w:t>0</w:t>
            </w:r>
          </w:p>
        </w:tc>
        <w:tc>
          <w:tcPr>
            <w:tcW w:w="850" w:type="dxa"/>
            <w:shd w:val="clear" w:color="auto" w:fill="auto"/>
          </w:tcPr>
          <w:p w:rsidR="003B0109" w:rsidRPr="007F19C2" w:rsidRDefault="003B0109" w:rsidP="002B188D">
            <w:pPr>
              <w:spacing w:before="120"/>
              <w:jc w:val="center"/>
              <w:rPr>
                <w:rFonts w:ascii="Times New Roman" w:hAnsi="Times New Roman"/>
                <w:b/>
                <w:sz w:val="24"/>
                <w:u w:val="none"/>
                <w:lang w:val="en-US"/>
              </w:rPr>
            </w:pPr>
          </w:p>
        </w:tc>
      </w:tr>
      <w:tr w:rsidR="003B0109" w:rsidRPr="007F19C2" w:rsidTr="00847BAD">
        <w:tc>
          <w:tcPr>
            <w:tcW w:w="1101" w:type="dxa"/>
            <w:vMerge/>
            <w:shd w:val="clear" w:color="auto" w:fill="auto"/>
          </w:tcPr>
          <w:p w:rsidR="003B0109" w:rsidRPr="007F19C2" w:rsidRDefault="003B0109" w:rsidP="002B188D">
            <w:pPr>
              <w:spacing w:before="120"/>
              <w:jc w:val="center"/>
              <w:rPr>
                <w:rFonts w:ascii="Times New Roman" w:hAnsi="Times New Roman"/>
                <w:b/>
                <w:sz w:val="24"/>
                <w:u w:val="none"/>
                <w:lang w:val="en-US"/>
              </w:rPr>
            </w:pPr>
          </w:p>
        </w:tc>
        <w:tc>
          <w:tcPr>
            <w:tcW w:w="7512" w:type="dxa"/>
            <w:shd w:val="clear" w:color="auto" w:fill="auto"/>
          </w:tcPr>
          <w:p w:rsidR="003B0109" w:rsidRPr="007F19C2" w:rsidRDefault="003B0109" w:rsidP="002B188D">
            <w:pPr>
              <w:spacing w:before="120"/>
              <w:jc w:val="both"/>
              <w:rPr>
                <w:rFonts w:ascii="Times New Roman" w:hAnsi="Times New Roman"/>
                <w:sz w:val="24"/>
                <w:u w:val="none"/>
                <w:lang w:val="en-US"/>
              </w:rPr>
            </w:pPr>
            <w:r>
              <w:rPr>
                <w:rFonts w:ascii="Times New Roman" w:hAnsi="Times New Roman"/>
                <w:spacing w:val="-8"/>
                <w:sz w:val="24"/>
                <w:u w:val="none"/>
                <w:lang w:val="en-US" w:eastAsia="en-US"/>
              </w:rPr>
              <w:t xml:space="preserve">Có đồ dùng đồ chơi hoặc trò chơi </w:t>
            </w:r>
            <w:r w:rsidRPr="00FA3634">
              <w:rPr>
                <w:rFonts w:ascii="Times New Roman" w:hAnsi="Times New Roman"/>
                <w:spacing w:val="-8"/>
                <w:sz w:val="24"/>
                <w:u w:val="none"/>
                <w:lang w:val="en-US" w:eastAsia="en-US"/>
              </w:rPr>
              <w:t>có nét mới, độc đáo, sáng tạo và hiệu quả.</w:t>
            </w:r>
          </w:p>
        </w:tc>
        <w:tc>
          <w:tcPr>
            <w:tcW w:w="851" w:type="dxa"/>
            <w:shd w:val="clear" w:color="auto" w:fill="auto"/>
            <w:vAlign w:val="center"/>
          </w:tcPr>
          <w:p w:rsidR="003B0109" w:rsidRPr="007F19C2" w:rsidRDefault="003B0109" w:rsidP="002B188D">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0" w:type="dxa"/>
            <w:shd w:val="clear" w:color="auto" w:fill="auto"/>
          </w:tcPr>
          <w:p w:rsidR="003B0109" w:rsidRPr="007F19C2" w:rsidRDefault="003B0109" w:rsidP="002B188D">
            <w:pPr>
              <w:spacing w:before="120"/>
              <w:jc w:val="center"/>
              <w:rPr>
                <w:rFonts w:ascii="Times New Roman" w:hAnsi="Times New Roman"/>
                <w:b/>
                <w:sz w:val="24"/>
                <w:u w:val="none"/>
                <w:lang w:val="en-US"/>
              </w:rPr>
            </w:pPr>
          </w:p>
        </w:tc>
      </w:tr>
      <w:tr w:rsidR="00475BC5" w:rsidRPr="007F19C2" w:rsidTr="00847BAD">
        <w:tc>
          <w:tcPr>
            <w:tcW w:w="1101" w:type="dxa"/>
            <w:vMerge w:val="restart"/>
            <w:shd w:val="clear" w:color="auto" w:fill="auto"/>
            <w:vAlign w:val="center"/>
          </w:tcPr>
          <w:p w:rsidR="00475BC5" w:rsidRPr="007F19C2" w:rsidRDefault="00475BC5"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 xml:space="preserve">2. Nội dung </w:t>
            </w:r>
          </w:p>
          <w:p w:rsidR="00475BC5" w:rsidRPr="007F19C2" w:rsidRDefault="00475BC5"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(4 điểm)</w:t>
            </w:r>
          </w:p>
        </w:tc>
        <w:tc>
          <w:tcPr>
            <w:tcW w:w="7512" w:type="dxa"/>
            <w:shd w:val="clear" w:color="auto" w:fill="auto"/>
          </w:tcPr>
          <w:p w:rsidR="00475BC5" w:rsidRPr="007F19C2" w:rsidRDefault="00475BC5" w:rsidP="002B188D">
            <w:pPr>
              <w:spacing w:before="120"/>
              <w:jc w:val="both"/>
              <w:rPr>
                <w:rFonts w:ascii="Times New Roman" w:hAnsi="Times New Roman"/>
                <w:sz w:val="24"/>
                <w:u w:val="none"/>
                <w:lang w:val="en-US"/>
              </w:rPr>
            </w:pPr>
            <w:r w:rsidRPr="007F19C2">
              <w:rPr>
                <w:rFonts w:ascii="Times New Roman" w:hAnsi="Times New Roman"/>
                <w:sz w:val="24"/>
                <w:u w:val="none"/>
                <w:lang w:val="en-US"/>
              </w:rPr>
              <w:t>- Lựa chọn góc chơi, nội dung hoạt động trong các góc phù hợp với nhu cầu, khả năng của trẻ nhằm đạt được mục tiêu và yêu cầu giáo dục của chủ đề.</w:t>
            </w:r>
          </w:p>
        </w:tc>
        <w:tc>
          <w:tcPr>
            <w:tcW w:w="851" w:type="dxa"/>
            <w:shd w:val="clear" w:color="auto" w:fill="auto"/>
            <w:vAlign w:val="center"/>
          </w:tcPr>
          <w:p w:rsidR="00475BC5" w:rsidRPr="007F19C2" w:rsidRDefault="00912218" w:rsidP="002B188D">
            <w:pPr>
              <w:spacing w:before="120"/>
              <w:jc w:val="center"/>
              <w:rPr>
                <w:rFonts w:ascii="Times New Roman" w:hAnsi="Times New Roman"/>
                <w:sz w:val="24"/>
                <w:u w:val="none"/>
                <w:lang w:val="en-US"/>
              </w:rPr>
            </w:pPr>
            <w:r>
              <w:rPr>
                <w:rFonts w:ascii="Times New Roman" w:hAnsi="Times New Roman"/>
                <w:sz w:val="24"/>
                <w:u w:val="none"/>
                <w:lang w:val="en-US"/>
              </w:rPr>
              <w:t>2</w:t>
            </w:r>
          </w:p>
        </w:tc>
        <w:tc>
          <w:tcPr>
            <w:tcW w:w="850" w:type="dxa"/>
            <w:shd w:val="clear" w:color="auto" w:fill="auto"/>
          </w:tcPr>
          <w:p w:rsidR="00475BC5" w:rsidRPr="007F19C2" w:rsidRDefault="00475BC5" w:rsidP="002B188D">
            <w:pPr>
              <w:spacing w:before="120"/>
              <w:jc w:val="center"/>
              <w:rPr>
                <w:rFonts w:ascii="Times New Roman" w:hAnsi="Times New Roman"/>
                <w:b/>
                <w:sz w:val="24"/>
                <w:u w:val="none"/>
                <w:lang w:val="en-US"/>
              </w:rPr>
            </w:pPr>
          </w:p>
        </w:tc>
      </w:tr>
      <w:tr w:rsidR="00475BC5" w:rsidRPr="007F19C2" w:rsidTr="00847BAD">
        <w:tc>
          <w:tcPr>
            <w:tcW w:w="1101" w:type="dxa"/>
            <w:vMerge/>
            <w:shd w:val="clear" w:color="auto" w:fill="auto"/>
          </w:tcPr>
          <w:p w:rsidR="00475BC5" w:rsidRPr="007F19C2" w:rsidRDefault="00475BC5" w:rsidP="002B188D">
            <w:pPr>
              <w:spacing w:before="120"/>
              <w:jc w:val="center"/>
              <w:rPr>
                <w:rFonts w:ascii="Times New Roman" w:hAnsi="Times New Roman"/>
                <w:b/>
                <w:sz w:val="24"/>
                <w:u w:val="none"/>
                <w:lang w:val="en-US"/>
              </w:rPr>
            </w:pPr>
          </w:p>
        </w:tc>
        <w:tc>
          <w:tcPr>
            <w:tcW w:w="7512" w:type="dxa"/>
            <w:shd w:val="clear" w:color="auto" w:fill="auto"/>
          </w:tcPr>
          <w:p w:rsidR="00475BC5" w:rsidRPr="007F19C2" w:rsidRDefault="00FF36FD" w:rsidP="00912218">
            <w:pPr>
              <w:spacing w:before="120"/>
              <w:jc w:val="both"/>
              <w:rPr>
                <w:rFonts w:ascii="Times New Roman" w:hAnsi="Times New Roman"/>
                <w:sz w:val="24"/>
                <w:u w:val="none"/>
                <w:lang w:val="en-US"/>
              </w:rPr>
            </w:pPr>
            <w:r w:rsidRPr="007F19C2">
              <w:rPr>
                <w:rFonts w:ascii="Times New Roman" w:hAnsi="Times New Roman"/>
                <w:sz w:val="24"/>
                <w:u w:val="none"/>
                <w:lang w:val="en-US"/>
              </w:rPr>
              <w:t xml:space="preserve">- </w:t>
            </w:r>
            <w:r>
              <w:rPr>
                <w:rFonts w:ascii="Times New Roman" w:hAnsi="Times New Roman"/>
                <w:sz w:val="24"/>
                <w:u w:val="none"/>
                <w:lang w:val="en-US"/>
              </w:rPr>
              <w:t>Nội dung cho trẻ chơi phong phú</w:t>
            </w:r>
            <w:r w:rsidRPr="007F19C2">
              <w:rPr>
                <w:rFonts w:ascii="Times New Roman" w:hAnsi="Times New Roman"/>
                <w:sz w:val="24"/>
                <w:u w:val="none"/>
                <w:lang w:val="en-US"/>
              </w:rPr>
              <w:t>, có tác dụng kích thích trẻ hoạt động chủ động, tích cực và sáng tạo nhằm rèn luyện củng cố các kiến thức, kỹ năng theo mục tiêu</w:t>
            </w:r>
            <w:r>
              <w:rPr>
                <w:rFonts w:ascii="Times New Roman" w:hAnsi="Times New Roman"/>
                <w:sz w:val="24"/>
                <w:u w:val="none"/>
                <w:lang w:val="en-US"/>
              </w:rPr>
              <w:t xml:space="preserve"> giáo dục</w:t>
            </w:r>
          </w:p>
        </w:tc>
        <w:tc>
          <w:tcPr>
            <w:tcW w:w="851" w:type="dxa"/>
            <w:shd w:val="clear" w:color="auto" w:fill="auto"/>
            <w:vAlign w:val="center"/>
          </w:tcPr>
          <w:p w:rsidR="00475BC5" w:rsidRPr="007F19C2" w:rsidRDefault="00912218" w:rsidP="002B188D">
            <w:pPr>
              <w:spacing w:before="120"/>
              <w:jc w:val="center"/>
              <w:rPr>
                <w:rFonts w:ascii="Times New Roman" w:hAnsi="Times New Roman"/>
                <w:sz w:val="24"/>
                <w:u w:val="none"/>
                <w:lang w:val="en-US"/>
              </w:rPr>
            </w:pPr>
            <w:r>
              <w:rPr>
                <w:rFonts w:ascii="Times New Roman" w:hAnsi="Times New Roman"/>
                <w:sz w:val="24"/>
                <w:u w:val="none"/>
                <w:lang w:val="en-US"/>
              </w:rPr>
              <w:t>2</w:t>
            </w:r>
          </w:p>
        </w:tc>
        <w:tc>
          <w:tcPr>
            <w:tcW w:w="850" w:type="dxa"/>
            <w:shd w:val="clear" w:color="auto" w:fill="auto"/>
          </w:tcPr>
          <w:p w:rsidR="00475BC5" w:rsidRPr="007F19C2" w:rsidRDefault="00475BC5" w:rsidP="002B188D">
            <w:pPr>
              <w:spacing w:before="120"/>
              <w:jc w:val="center"/>
              <w:rPr>
                <w:rFonts w:ascii="Times New Roman" w:hAnsi="Times New Roman"/>
                <w:b/>
                <w:sz w:val="24"/>
                <w:u w:val="none"/>
                <w:lang w:val="en-US"/>
              </w:rPr>
            </w:pPr>
          </w:p>
        </w:tc>
      </w:tr>
      <w:tr w:rsidR="00847BAD" w:rsidRPr="007F19C2" w:rsidTr="00847BAD">
        <w:tc>
          <w:tcPr>
            <w:tcW w:w="1101" w:type="dxa"/>
            <w:vMerge w:val="restart"/>
            <w:shd w:val="clear" w:color="auto" w:fill="auto"/>
            <w:vAlign w:val="center"/>
          </w:tcPr>
          <w:p w:rsidR="00817CE0" w:rsidRPr="007F19C2" w:rsidRDefault="00817CE0"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 xml:space="preserve">3. Phương pháp </w:t>
            </w:r>
          </w:p>
          <w:p w:rsidR="00817CE0" w:rsidRPr="007F19C2" w:rsidRDefault="00817CE0"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(9 điểm)</w:t>
            </w:r>
          </w:p>
        </w:tc>
        <w:tc>
          <w:tcPr>
            <w:tcW w:w="7512" w:type="dxa"/>
            <w:shd w:val="clear" w:color="auto" w:fill="auto"/>
          </w:tcPr>
          <w:p w:rsidR="006704DA" w:rsidRPr="007F19C2" w:rsidRDefault="00817CE0" w:rsidP="007930E2">
            <w:pPr>
              <w:ind w:right="100"/>
              <w:jc w:val="both"/>
              <w:rPr>
                <w:rFonts w:ascii="Times New Roman" w:hAnsi="Times New Roman"/>
                <w:sz w:val="24"/>
                <w:u w:val="none"/>
                <w:lang w:val="en-US"/>
              </w:rPr>
            </w:pPr>
            <w:r w:rsidRPr="007F19C2">
              <w:rPr>
                <w:rFonts w:ascii="Times New Roman" w:hAnsi="Times New Roman"/>
                <w:sz w:val="24"/>
                <w:u w:val="none"/>
                <w:lang w:val="en-US"/>
              </w:rPr>
              <w:t xml:space="preserve">- Phân bố vị </w:t>
            </w:r>
            <w:r w:rsidR="002419ED" w:rsidRPr="007F19C2">
              <w:rPr>
                <w:rFonts w:ascii="Times New Roman" w:hAnsi="Times New Roman"/>
                <w:sz w:val="24"/>
                <w:u w:val="none"/>
                <w:lang w:val="en-US"/>
              </w:rPr>
              <w:t>trí góc chơi hợp lý</w:t>
            </w:r>
            <w:r w:rsidR="00D93388" w:rsidRPr="007F19C2">
              <w:rPr>
                <w:rFonts w:ascii="Times New Roman" w:hAnsi="Times New Roman"/>
                <w:sz w:val="24"/>
                <w:u w:val="none"/>
                <w:lang w:val="en-US"/>
              </w:rPr>
              <w:t xml:space="preserve">. </w:t>
            </w:r>
            <w:r w:rsidR="006704DA" w:rsidRPr="007F19C2">
              <w:rPr>
                <w:rFonts w:ascii="Times New Roman" w:hAnsi="Times New Roman"/>
                <w:sz w:val="24"/>
                <w:u w:val="none"/>
                <w:lang w:val="en-US"/>
              </w:rPr>
              <w:t>Số lượng các góc</w:t>
            </w:r>
            <w:r w:rsidR="008438BE">
              <w:rPr>
                <w:rFonts w:ascii="Times New Roman" w:hAnsi="Times New Roman"/>
                <w:sz w:val="24"/>
                <w:u w:val="none"/>
                <w:lang w:val="en-US"/>
              </w:rPr>
              <w:t xml:space="preserve"> chơi, đồ dùng đồ chơi</w:t>
            </w:r>
            <w:r w:rsidR="006704DA" w:rsidRPr="007F19C2">
              <w:rPr>
                <w:rFonts w:ascii="Times New Roman" w:hAnsi="Times New Roman"/>
                <w:sz w:val="24"/>
                <w:u w:val="none"/>
                <w:lang w:val="en-US"/>
              </w:rPr>
              <w:t xml:space="preserve"> phù hợp diện tích phòng, số lượng và lứa tuổi trẻ, chủ đề (kế hoạch GD) đang tiến hành.</w:t>
            </w:r>
            <w:r w:rsidR="00521359" w:rsidRPr="007F19C2">
              <w:rPr>
                <w:rFonts w:ascii="Times New Roman" w:hAnsi="Times New Roman"/>
                <w:sz w:val="24"/>
                <w:u w:val="none"/>
                <w:lang w:val="en-US"/>
              </w:rPr>
              <w:t xml:space="preserve"> Các góc dễ dàng sắp xếp lại tùy theo yêu cầu hoạt động của trẻ</w:t>
            </w:r>
            <w:r w:rsidR="00EE4558" w:rsidRPr="007F19C2">
              <w:rPr>
                <w:rFonts w:ascii="Times New Roman" w:hAnsi="Times New Roman"/>
                <w:sz w:val="24"/>
                <w:u w:val="none"/>
                <w:lang w:val="en-US"/>
              </w:rPr>
              <w:t>. Sắp xếp các góc để giáo viên có thể dễ dàng quan sát/giám sát được toàn bộ</w:t>
            </w:r>
            <w:r w:rsidR="00827624" w:rsidRPr="007F19C2">
              <w:rPr>
                <w:rFonts w:ascii="Times New Roman" w:hAnsi="Times New Roman"/>
                <w:sz w:val="24"/>
                <w:u w:val="none"/>
                <w:lang w:val="en-US"/>
              </w:rPr>
              <w:t>.</w:t>
            </w:r>
            <w:r w:rsidR="00EE4558" w:rsidRPr="007F19C2">
              <w:rPr>
                <w:rFonts w:ascii="Times New Roman" w:hAnsi="Times New Roman"/>
                <w:sz w:val="24"/>
                <w:u w:val="none"/>
                <w:lang w:val="en-US"/>
              </w:rPr>
              <w:t xml:space="preserve"> </w:t>
            </w:r>
          </w:p>
        </w:tc>
        <w:tc>
          <w:tcPr>
            <w:tcW w:w="851" w:type="dxa"/>
            <w:shd w:val="clear" w:color="auto" w:fill="auto"/>
            <w:vAlign w:val="center"/>
          </w:tcPr>
          <w:p w:rsidR="00817CE0" w:rsidRPr="007F19C2" w:rsidRDefault="00827624" w:rsidP="002B188D">
            <w:pPr>
              <w:spacing w:before="120"/>
              <w:jc w:val="center"/>
              <w:rPr>
                <w:rFonts w:ascii="Times New Roman" w:hAnsi="Times New Roman"/>
                <w:sz w:val="24"/>
                <w:u w:val="none"/>
                <w:lang w:val="en-US"/>
              </w:rPr>
            </w:pPr>
            <w:r w:rsidRPr="007F19C2">
              <w:rPr>
                <w:rFonts w:ascii="Times New Roman" w:hAnsi="Times New Roman"/>
                <w:sz w:val="24"/>
                <w:u w:val="none"/>
                <w:lang w:val="en-US"/>
              </w:rPr>
              <w:t>1</w:t>
            </w:r>
            <w:r w:rsidR="00817CE0" w:rsidRPr="007F19C2">
              <w:rPr>
                <w:rFonts w:ascii="Times New Roman" w:hAnsi="Times New Roman"/>
                <w:sz w:val="24"/>
                <w:u w:val="none"/>
                <w:lang w:val="en-US"/>
              </w:rPr>
              <w:t>.0</w:t>
            </w:r>
          </w:p>
        </w:tc>
        <w:tc>
          <w:tcPr>
            <w:tcW w:w="850" w:type="dxa"/>
            <w:shd w:val="clear" w:color="auto" w:fill="auto"/>
          </w:tcPr>
          <w:p w:rsidR="00817CE0" w:rsidRPr="007F19C2" w:rsidRDefault="00817CE0" w:rsidP="002B188D">
            <w:pPr>
              <w:spacing w:before="120"/>
              <w:jc w:val="center"/>
              <w:rPr>
                <w:rFonts w:ascii="Times New Roman" w:hAnsi="Times New Roman"/>
                <w:b/>
                <w:sz w:val="24"/>
                <w:u w:val="none"/>
                <w:lang w:val="en-US"/>
              </w:rPr>
            </w:pPr>
          </w:p>
        </w:tc>
      </w:tr>
      <w:tr w:rsidR="006704DA" w:rsidRPr="007F19C2" w:rsidTr="00847BAD">
        <w:tc>
          <w:tcPr>
            <w:tcW w:w="1101" w:type="dxa"/>
            <w:vMerge/>
            <w:shd w:val="clear" w:color="auto" w:fill="auto"/>
            <w:vAlign w:val="center"/>
          </w:tcPr>
          <w:p w:rsidR="006704DA" w:rsidRPr="007F19C2" w:rsidRDefault="006704DA" w:rsidP="002B188D">
            <w:pPr>
              <w:spacing w:before="120"/>
              <w:jc w:val="center"/>
              <w:rPr>
                <w:rFonts w:ascii="Times New Roman" w:hAnsi="Times New Roman"/>
                <w:b/>
                <w:sz w:val="24"/>
                <w:u w:val="none"/>
                <w:lang w:val="en-US"/>
              </w:rPr>
            </w:pPr>
          </w:p>
        </w:tc>
        <w:tc>
          <w:tcPr>
            <w:tcW w:w="7512" w:type="dxa"/>
            <w:shd w:val="clear" w:color="auto" w:fill="auto"/>
          </w:tcPr>
          <w:p w:rsidR="006704DA" w:rsidRPr="007F19C2" w:rsidRDefault="00827624" w:rsidP="002B188D">
            <w:pPr>
              <w:ind w:right="100"/>
              <w:jc w:val="both"/>
              <w:rPr>
                <w:rFonts w:ascii="Times New Roman" w:hAnsi="Times New Roman"/>
                <w:sz w:val="24"/>
                <w:u w:val="none"/>
                <w:lang w:val="en-US"/>
              </w:rPr>
            </w:pPr>
            <w:r w:rsidRPr="007F19C2">
              <w:rPr>
                <w:rFonts w:ascii="Times New Roman" w:hAnsi="Times New Roman"/>
                <w:sz w:val="24"/>
                <w:u w:val="none"/>
                <w:lang w:val="en-US"/>
              </w:rPr>
              <w:t xml:space="preserve">- </w:t>
            </w:r>
            <w:r w:rsidR="006704DA" w:rsidRPr="007F19C2">
              <w:rPr>
                <w:rFonts w:ascii="Times New Roman" w:hAnsi="Times New Roman"/>
                <w:sz w:val="24"/>
                <w:u w:val="none"/>
                <w:lang w:val="en-US"/>
              </w:rPr>
              <w:t>Trang trí t</w:t>
            </w:r>
            <w:r w:rsidR="006704DA" w:rsidRPr="007F19C2">
              <w:rPr>
                <w:rFonts w:ascii="Times New Roman" w:hAnsi="Times New Roman"/>
                <w:sz w:val="24"/>
                <w:u w:val="none"/>
              </w:rPr>
              <w:t>ranh ảnh, biểu bảng treo/dán ngang tầm mắt trẻ, màu sắc hài hòa không quá rực rỡ</w:t>
            </w:r>
            <w:r w:rsidR="006704DA" w:rsidRPr="007F19C2">
              <w:rPr>
                <w:rFonts w:ascii="Times New Roman" w:hAnsi="Times New Roman"/>
                <w:sz w:val="24"/>
                <w:u w:val="none"/>
                <w:lang w:val="en-US"/>
              </w:rPr>
              <w:t>, k</w:t>
            </w:r>
            <w:r w:rsidR="006704DA" w:rsidRPr="007F19C2">
              <w:rPr>
                <w:rFonts w:ascii="Times New Roman" w:hAnsi="Times New Roman"/>
                <w:sz w:val="24"/>
                <w:u w:val="none"/>
              </w:rPr>
              <w:t>hông vẽ tranh cố định trên tường, không trang trí che chắn ánh sáng cửa sổ,….</w:t>
            </w:r>
            <w:r w:rsidR="006704DA" w:rsidRPr="007F19C2">
              <w:rPr>
                <w:rFonts w:ascii="Times New Roman" w:hAnsi="Times New Roman"/>
                <w:sz w:val="24"/>
                <w:u w:val="none"/>
                <w:lang w:val="en-US"/>
              </w:rPr>
              <w:t xml:space="preserve">Luân chuyển đồ dùng đồ chơi giữa các góc linh hoạt tùy thuộc vào chủ đề, điều kiện cụ thể của lớp nhằm gây hứng thú cho trẻ đồng thời tận dụng sử dụng cho nhiều hoạt động khác nhau. </w:t>
            </w:r>
          </w:p>
        </w:tc>
        <w:tc>
          <w:tcPr>
            <w:tcW w:w="851" w:type="dxa"/>
            <w:shd w:val="clear" w:color="auto" w:fill="auto"/>
            <w:vAlign w:val="center"/>
          </w:tcPr>
          <w:p w:rsidR="006704DA" w:rsidRPr="007F19C2" w:rsidRDefault="00827624" w:rsidP="002B188D">
            <w:pPr>
              <w:spacing w:before="120"/>
              <w:jc w:val="center"/>
              <w:rPr>
                <w:rFonts w:ascii="Times New Roman" w:hAnsi="Times New Roman"/>
                <w:sz w:val="24"/>
                <w:u w:val="none"/>
                <w:lang w:val="en-US"/>
              </w:rPr>
            </w:pPr>
            <w:r w:rsidRPr="007F19C2">
              <w:rPr>
                <w:rFonts w:ascii="Times New Roman" w:hAnsi="Times New Roman"/>
                <w:sz w:val="24"/>
                <w:u w:val="none"/>
                <w:lang w:val="en-US"/>
              </w:rPr>
              <w:t>1.0</w:t>
            </w:r>
          </w:p>
        </w:tc>
        <w:tc>
          <w:tcPr>
            <w:tcW w:w="850" w:type="dxa"/>
            <w:shd w:val="clear" w:color="auto" w:fill="auto"/>
          </w:tcPr>
          <w:p w:rsidR="006704DA" w:rsidRPr="007F19C2" w:rsidRDefault="006704DA" w:rsidP="002B188D">
            <w:pPr>
              <w:spacing w:before="120"/>
              <w:jc w:val="center"/>
              <w:rPr>
                <w:rFonts w:ascii="Times New Roman" w:hAnsi="Times New Roman"/>
                <w:b/>
                <w:sz w:val="24"/>
                <w:u w:val="none"/>
                <w:lang w:val="en-US"/>
              </w:rPr>
            </w:pPr>
          </w:p>
        </w:tc>
      </w:tr>
      <w:tr w:rsidR="00847BAD" w:rsidRPr="007F19C2" w:rsidTr="001818D4">
        <w:trPr>
          <w:trHeight w:val="881"/>
        </w:trPr>
        <w:tc>
          <w:tcPr>
            <w:tcW w:w="1101" w:type="dxa"/>
            <w:vMerge/>
            <w:shd w:val="clear" w:color="auto" w:fill="auto"/>
          </w:tcPr>
          <w:p w:rsidR="00817CE0" w:rsidRPr="007F19C2" w:rsidRDefault="00817CE0" w:rsidP="002B188D">
            <w:pPr>
              <w:spacing w:before="120"/>
              <w:jc w:val="center"/>
              <w:rPr>
                <w:rFonts w:ascii="Times New Roman" w:hAnsi="Times New Roman"/>
                <w:sz w:val="24"/>
                <w:u w:val="none"/>
                <w:lang w:val="en-US"/>
              </w:rPr>
            </w:pPr>
          </w:p>
        </w:tc>
        <w:tc>
          <w:tcPr>
            <w:tcW w:w="7512" w:type="dxa"/>
            <w:shd w:val="clear" w:color="auto" w:fill="auto"/>
          </w:tcPr>
          <w:p w:rsidR="00817CE0" w:rsidRPr="007F19C2" w:rsidRDefault="00817CE0" w:rsidP="002B188D">
            <w:pPr>
              <w:ind w:right="120"/>
              <w:jc w:val="both"/>
              <w:rPr>
                <w:rFonts w:ascii="Times New Roman" w:hAnsi="Times New Roman"/>
                <w:sz w:val="24"/>
                <w:u w:val="none"/>
                <w:lang w:val="en-US"/>
              </w:rPr>
            </w:pPr>
            <w:r w:rsidRPr="007F19C2">
              <w:rPr>
                <w:rFonts w:ascii="Times New Roman" w:hAnsi="Times New Roman"/>
                <w:sz w:val="24"/>
                <w:u w:val="none"/>
                <w:lang w:val="en-US"/>
              </w:rPr>
              <w:t>- Môi trường do cô và trẻ tạo dựng, sắp xếp và được hoàn thiện dần trong quá trình thực hiện chủ đề, phù hợp với kế hoạch.</w:t>
            </w:r>
            <w:r w:rsidR="002419ED" w:rsidRPr="007F19C2">
              <w:rPr>
                <w:rFonts w:ascii="Times New Roman" w:hAnsi="Times New Roman"/>
                <w:sz w:val="24"/>
                <w:u w:val="none"/>
                <w:lang w:val="en-US"/>
              </w:rPr>
              <w:t xml:space="preserve"> </w:t>
            </w:r>
            <w:r w:rsidR="002419ED" w:rsidRPr="007F19C2">
              <w:rPr>
                <w:rFonts w:ascii="Times New Roman" w:hAnsi="Times New Roman"/>
                <w:sz w:val="24"/>
                <w:u w:val="none"/>
              </w:rPr>
              <w:t>Có sử dụng tranh, ảnh là sản phẩm của cô và trẻ trong quá trình triển khai các chủ đề</w:t>
            </w:r>
          </w:p>
        </w:tc>
        <w:tc>
          <w:tcPr>
            <w:tcW w:w="851" w:type="dxa"/>
            <w:shd w:val="clear" w:color="auto" w:fill="auto"/>
            <w:vAlign w:val="center"/>
          </w:tcPr>
          <w:p w:rsidR="00817CE0" w:rsidRPr="007F19C2" w:rsidRDefault="00817CE0" w:rsidP="002B188D">
            <w:pPr>
              <w:spacing w:before="120"/>
              <w:jc w:val="center"/>
              <w:rPr>
                <w:rFonts w:ascii="Times New Roman" w:hAnsi="Times New Roman"/>
                <w:sz w:val="24"/>
                <w:u w:val="none"/>
                <w:lang w:val="en-US"/>
              </w:rPr>
            </w:pPr>
            <w:r w:rsidRPr="007F19C2">
              <w:rPr>
                <w:rFonts w:ascii="Times New Roman" w:hAnsi="Times New Roman"/>
                <w:sz w:val="24"/>
                <w:u w:val="none"/>
                <w:lang w:val="en-US"/>
              </w:rPr>
              <w:t>1.5</w:t>
            </w:r>
          </w:p>
        </w:tc>
        <w:tc>
          <w:tcPr>
            <w:tcW w:w="850" w:type="dxa"/>
            <w:shd w:val="clear" w:color="auto" w:fill="auto"/>
          </w:tcPr>
          <w:p w:rsidR="00817CE0" w:rsidRPr="007F19C2" w:rsidRDefault="00817CE0" w:rsidP="002B188D">
            <w:pPr>
              <w:spacing w:before="120"/>
              <w:jc w:val="center"/>
              <w:rPr>
                <w:rFonts w:ascii="Times New Roman" w:hAnsi="Times New Roman"/>
                <w:sz w:val="24"/>
                <w:u w:val="none"/>
                <w:lang w:val="en-US"/>
              </w:rPr>
            </w:pPr>
          </w:p>
        </w:tc>
      </w:tr>
      <w:tr w:rsidR="00847BAD" w:rsidRPr="007F19C2" w:rsidTr="00847BAD">
        <w:tc>
          <w:tcPr>
            <w:tcW w:w="1101" w:type="dxa"/>
            <w:vMerge/>
            <w:shd w:val="clear" w:color="auto" w:fill="auto"/>
          </w:tcPr>
          <w:p w:rsidR="00817CE0" w:rsidRPr="007F19C2" w:rsidRDefault="00817CE0" w:rsidP="002B188D">
            <w:pPr>
              <w:spacing w:before="120"/>
              <w:jc w:val="center"/>
              <w:rPr>
                <w:rFonts w:ascii="Times New Roman" w:hAnsi="Times New Roman"/>
                <w:sz w:val="24"/>
                <w:u w:val="none"/>
                <w:lang w:val="en-US"/>
              </w:rPr>
            </w:pPr>
          </w:p>
        </w:tc>
        <w:tc>
          <w:tcPr>
            <w:tcW w:w="7512" w:type="dxa"/>
            <w:shd w:val="clear" w:color="auto" w:fill="auto"/>
          </w:tcPr>
          <w:p w:rsidR="00817CE0" w:rsidRPr="007F19C2" w:rsidRDefault="00817CE0" w:rsidP="002B188D">
            <w:pPr>
              <w:spacing w:before="120"/>
              <w:jc w:val="both"/>
              <w:rPr>
                <w:rFonts w:ascii="Times New Roman" w:hAnsi="Times New Roman"/>
                <w:sz w:val="24"/>
                <w:u w:val="none"/>
                <w:lang w:val="en-US"/>
              </w:rPr>
            </w:pPr>
            <w:r w:rsidRPr="007F19C2">
              <w:rPr>
                <w:rFonts w:ascii="Times New Roman" w:hAnsi="Times New Roman"/>
                <w:sz w:val="24"/>
                <w:u w:val="none"/>
                <w:lang w:val="en-US"/>
              </w:rPr>
              <w:t>- Tạo ranh giới giữa các góc hoạt động không che tầm nhìn của trẻ và không cản trở việc quan sát trẻ của giáo viên.</w:t>
            </w:r>
          </w:p>
        </w:tc>
        <w:tc>
          <w:tcPr>
            <w:tcW w:w="851" w:type="dxa"/>
            <w:shd w:val="clear" w:color="auto" w:fill="auto"/>
            <w:vAlign w:val="center"/>
          </w:tcPr>
          <w:p w:rsidR="00817CE0" w:rsidRPr="007F19C2" w:rsidRDefault="00817CE0" w:rsidP="002B188D">
            <w:pPr>
              <w:spacing w:before="120"/>
              <w:jc w:val="center"/>
              <w:rPr>
                <w:rFonts w:ascii="Times New Roman" w:hAnsi="Times New Roman"/>
                <w:sz w:val="24"/>
                <w:u w:val="none"/>
                <w:lang w:val="en-US"/>
              </w:rPr>
            </w:pPr>
            <w:r w:rsidRPr="007F19C2">
              <w:rPr>
                <w:rFonts w:ascii="Times New Roman" w:hAnsi="Times New Roman"/>
                <w:sz w:val="24"/>
                <w:u w:val="none"/>
                <w:lang w:val="en-US"/>
              </w:rPr>
              <w:t>1.0</w:t>
            </w:r>
          </w:p>
        </w:tc>
        <w:tc>
          <w:tcPr>
            <w:tcW w:w="850" w:type="dxa"/>
            <w:shd w:val="clear" w:color="auto" w:fill="auto"/>
          </w:tcPr>
          <w:p w:rsidR="00817CE0" w:rsidRPr="007F19C2" w:rsidRDefault="00817CE0" w:rsidP="002B188D">
            <w:pPr>
              <w:spacing w:before="120"/>
              <w:jc w:val="center"/>
              <w:rPr>
                <w:rFonts w:ascii="Times New Roman" w:hAnsi="Times New Roman"/>
                <w:sz w:val="24"/>
                <w:u w:val="none"/>
                <w:lang w:val="en-US"/>
              </w:rPr>
            </w:pPr>
          </w:p>
        </w:tc>
      </w:tr>
      <w:tr w:rsidR="00847BAD" w:rsidRPr="007F19C2" w:rsidTr="00847BAD">
        <w:tc>
          <w:tcPr>
            <w:tcW w:w="1101" w:type="dxa"/>
            <w:vMerge/>
            <w:shd w:val="clear" w:color="auto" w:fill="auto"/>
          </w:tcPr>
          <w:p w:rsidR="00817CE0" w:rsidRPr="007F19C2" w:rsidRDefault="00817CE0" w:rsidP="002B188D">
            <w:pPr>
              <w:spacing w:before="120"/>
              <w:jc w:val="center"/>
              <w:rPr>
                <w:rFonts w:ascii="Times New Roman" w:hAnsi="Times New Roman"/>
                <w:sz w:val="24"/>
                <w:u w:val="none"/>
                <w:lang w:val="en-US"/>
              </w:rPr>
            </w:pPr>
          </w:p>
        </w:tc>
        <w:tc>
          <w:tcPr>
            <w:tcW w:w="7512" w:type="dxa"/>
            <w:shd w:val="clear" w:color="auto" w:fill="auto"/>
          </w:tcPr>
          <w:p w:rsidR="00817CE0" w:rsidRPr="007F19C2" w:rsidRDefault="00817CE0" w:rsidP="002B188D">
            <w:pPr>
              <w:spacing w:before="120"/>
              <w:jc w:val="both"/>
              <w:rPr>
                <w:rFonts w:ascii="Times New Roman" w:hAnsi="Times New Roman"/>
                <w:sz w:val="24"/>
                <w:u w:val="none"/>
                <w:lang w:val="en-US"/>
              </w:rPr>
            </w:pPr>
            <w:r w:rsidRPr="007F19C2">
              <w:rPr>
                <w:rFonts w:ascii="Times New Roman" w:hAnsi="Times New Roman"/>
                <w:sz w:val="24"/>
                <w:u w:val="none"/>
                <w:lang w:val="en-US"/>
              </w:rPr>
              <w:t>- Đồ dùng, đồ chơi và học liệu trưng bày trẻ dễ thấy, dễ lấy, dễ lựa chọn và sử dụng được theo nhiều cách. Không để lẫn đồ dùng, đồ chơi của</w:t>
            </w:r>
            <w:r w:rsidR="002247B9" w:rsidRPr="007F19C2">
              <w:rPr>
                <w:rFonts w:ascii="Times New Roman" w:hAnsi="Times New Roman"/>
                <w:sz w:val="24"/>
                <w:u w:val="none"/>
                <w:lang w:val="en-US"/>
              </w:rPr>
              <w:t xml:space="preserve"> trẻ với đ</w:t>
            </w:r>
            <w:r w:rsidRPr="007F19C2">
              <w:rPr>
                <w:rFonts w:ascii="Times New Roman" w:hAnsi="Times New Roman"/>
                <w:sz w:val="24"/>
                <w:u w:val="none"/>
                <w:lang w:val="en-US"/>
              </w:rPr>
              <w:t>ồ dùng dạy học của giáo viên.</w:t>
            </w:r>
          </w:p>
        </w:tc>
        <w:tc>
          <w:tcPr>
            <w:tcW w:w="851" w:type="dxa"/>
            <w:shd w:val="clear" w:color="auto" w:fill="auto"/>
            <w:vAlign w:val="center"/>
          </w:tcPr>
          <w:p w:rsidR="00817CE0" w:rsidRPr="007F19C2" w:rsidRDefault="00817CE0" w:rsidP="002B188D">
            <w:pPr>
              <w:spacing w:before="120"/>
              <w:jc w:val="center"/>
              <w:rPr>
                <w:rFonts w:ascii="Times New Roman" w:hAnsi="Times New Roman"/>
                <w:sz w:val="24"/>
                <w:u w:val="none"/>
                <w:lang w:val="en-US"/>
              </w:rPr>
            </w:pPr>
            <w:r w:rsidRPr="007F19C2">
              <w:rPr>
                <w:rFonts w:ascii="Times New Roman" w:hAnsi="Times New Roman"/>
                <w:sz w:val="24"/>
                <w:u w:val="none"/>
                <w:lang w:val="en-US"/>
              </w:rPr>
              <w:t>1.5</w:t>
            </w:r>
          </w:p>
        </w:tc>
        <w:tc>
          <w:tcPr>
            <w:tcW w:w="850" w:type="dxa"/>
            <w:shd w:val="clear" w:color="auto" w:fill="auto"/>
          </w:tcPr>
          <w:p w:rsidR="00817CE0" w:rsidRPr="007F19C2" w:rsidRDefault="00817CE0" w:rsidP="002B188D">
            <w:pPr>
              <w:spacing w:before="120"/>
              <w:jc w:val="center"/>
              <w:rPr>
                <w:rFonts w:ascii="Times New Roman" w:hAnsi="Times New Roman"/>
                <w:sz w:val="24"/>
                <w:u w:val="none"/>
                <w:lang w:val="en-US"/>
              </w:rPr>
            </w:pPr>
          </w:p>
        </w:tc>
      </w:tr>
      <w:tr w:rsidR="00847BAD" w:rsidRPr="007F19C2" w:rsidTr="00847BAD">
        <w:tc>
          <w:tcPr>
            <w:tcW w:w="1101" w:type="dxa"/>
            <w:vMerge/>
            <w:shd w:val="clear" w:color="auto" w:fill="auto"/>
          </w:tcPr>
          <w:p w:rsidR="00817CE0" w:rsidRPr="007F19C2" w:rsidRDefault="00817CE0" w:rsidP="002B188D">
            <w:pPr>
              <w:spacing w:before="120"/>
              <w:jc w:val="center"/>
              <w:rPr>
                <w:rFonts w:ascii="Times New Roman" w:hAnsi="Times New Roman"/>
                <w:sz w:val="24"/>
                <w:u w:val="none"/>
                <w:lang w:val="en-US"/>
              </w:rPr>
            </w:pPr>
          </w:p>
        </w:tc>
        <w:tc>
          <w:tcPr>
            <w:tcW w:w="7512" w:type="dxa"/>
            <w:shd w:val="clear" w:color="auto" w:fill="auto"/>
          </w:tcPr>
          <w:p w:rsidR="00817CE0" w:rsidRPr="007F19C2" w:rsidRDefault="00817CE0" w:rsidP="002B188D">
            <w:pPr>
              <w:ind w:right="120"/>
              <w:jc w:val="both"/>
              <w:rPr>
                <w:rFonts w:ascii="Times New Roman" w:hAnsi="Times New Roman"/>
                <w:sz w:val="24"/>
                <w:u w:val="none"/>
                <w:lang w:val="en-US"/>
              </w:rPr>
            </w:pPr>
            <w:r w:rsidRPr="007F19C2">
              <w:rPr>
                <w:rFonts w:ascii="Times New Roman" w:hAnsi="Times New Roman"/>
                <w:sz w:val="24"/>
                <w:u w:val="none"/>
                <w:lang w:val="en-US"/>
              </w:rPr>
              <w:t>-</w:t>
            </w:r>
            <w:r w:rsidR="00C62831">
              <w:rPr>
                <w:rFonts w:ascii="Times New Roman" w:hAnsi="Times New Roman"/>
                <w:sz w:val="24"/>
                <w:u w:val="none"/>
                <w:lang w:val="en-US"/>
              </w:rPr>
              <w:t xml:space="preserve"> Đặt tên các góc chơi đơn giản, </w:t>
            </w:r>
            <w:r w:rsidRPr="007F19C2">
              <w:rPr>
                <w:rFonts w:ascii="Times New Roman" w:hAnsi="Times New Roman"/>
                <w:sz w:val="24"/>
                <w:u w:val="none"/>
                <w:lang w:val="en-US"/>
              </w:rPr>
              <w:t>dễ hiểu, gần gũi, khơi gợi được cảm xúc của trẻ phù hợp với chủ đề.</w:t>
            </w:r>
            <w:r w:rsidR="00EA60AF" w:rsidRPr="007F19C2">
              <w:rPr>
                <w:rFonts w:ascii="Times New Roman" w:hAnsi="Times New Roman"/>
                <w:sz w:val="24"/>
              </w:rPr>
              <w:t xml:space="preserve"> </w:t>
            </w:r>
            <w:r w:rsidR="00EA60AF" w:rsidRPr="007F19C2">
              <w:rPr>
                <w:rFonts w:ascii="Times New Roman" w:hAnsi="Times New Roman"/>
                <w:sz w:val="24"/>
                <w:u w:val="none"/>
              </w:rPr>
              <w:t>Chữ viết to theo đúng mẫu chữ quy định. Đối với MG 5 tuổi ưu tiên môi trường chữ số và tiếng Việt.</w:t>
            </w:r>
          </w:p>
        </w:tc>
        <w:tc>
          <w:tcPr>
            <w:tcW w:w="851" w:type="dxa"/>
            <w:shd w:val="clear" w:color="auto" w:fill="auto"/>
            <w:vAlign w:val="center"/>
          </w:tcPr>
          <w:p w:rsidR="00817CE0" w:rsidRPr="007F19C2" w:rsidRDefault="00817CE0" w:rsidP="002B188D">
            <w:pPr>
              <w:spacing w:before="120"/>
              <w:jc w:val="center"/>
              <w:rPr>
                <w:rFonts w:ascii="Times New Roman" w:hAnsi="Times New Roman"/>
                <w:sz w:val="24"/>
                <w:u w:val="none"/>
                <w:lang w:val="en-US"/>
              </w:rPr>
            </w:pPr>
            <w:r w:rsidRPr="007F19C2">
              <w:rPr>
                <w:rFonts w:ascii="Times New Roman" w:hAnsi="Times New Roman"/>
                <w:sz w:val="24"/>
                <w:u w:val="none"/>
                <w:lang w:val="en-US"/>
              </w:rPr>
              <w:t>0.5</w:t>
            </w:r>
          </w:p>
        </w:tc>
        <w:tc>
          <w:tcPr>
            <w:tcW w:w="850" w:type="dxa"/>
            <w:shd w:val="clear" w:color="auto" w:fill="auto"/>
          </w:tcPr>
          <w:p w:rsidR="00817CE0" w:rsidRPr="007F19C2" w:rsidRDefault="00817CE0" w:rsidP="002B188D">
            <w:pPr>
              <w:spacing w:before="120"/>
              <w:jc w:val="center"/>
              <w:rPr>
                <w:rFonts w:ascii="Times New Roman" w:hAnsi="Times New Roman"/>
                <w:sz w:val="24"/>
                <w:u w:val="none"/>
                <w:lang w:val="en-US"/>
              </w:rPr>
            </w:pPr>
          </w:p>
        </w:tc>
      </w:tr>
      <w:tr w:rsidR="00847BAD" w:rsidRPr="007F19C2" w:rsidTr="00847BAD">
        <w:tc>
          <w:tcPr>
            <w:tcW w:w="1101" w:type="dxa"/>
            <w:vMerge/>
            <w:shd w:val="clear" w:color="auto" w:fill="auto"/>
          </w:tcPr>
          <w:p w:rsidR="00817CE0" w:rsidRPr="007F19C2" w:rsidRDefault="00817CE0" w:rsidP="002B188D">
            <w:pPr>
              <w:spacing w:before="120"/>
              <w:jc w:val="center"/>
              <w:rPr>
                <w:rFonts w:ascii="Times New Roman" w:hAnsi="Times New Roman"/>
                <w:sz w:val="24"/>
                <w:u w:val="none"/>
                <w:lang w:val="en-US"/>
              </w:rPr>
            </w:pPr>
          </w:p>
        </w:tc>
        <w:tc>
          <w:tcPr>
            <w:tcW w:w="7512" w:type="dxa"/>
            <w:shd w:val="clear" w:color="auto" w:fill="auto"/>
          </w:tcPr>
          <w:p w:rsidR="00817CE0" w:rsidRPr="007F19C2" w:rsidRDefault="00817CE0" w:rsidP="002B188D">
            <w:pPr>
              <w:spacing w:before="120"/>
              <w:jc w:val="both"/>
              <w:rPr>
                <w:rFonts w:ascii="Times New Roman" w:hAnsi="Times New Roman"/>
                <w:sz w:val="24"/>
                <w:u w:val="none"/>
                <w:lang w:val="en-US"/>
              </w:rPr>
            </w:pPr>
            <w:r w:rsidRPr="007F19C2">
              <w:rPr>
                <w:rFonts w:ascii="Times New Roman" w:hAnsi="Times New Roman"/>
                <w:sz w:val="24"/>
                <w:u w:val="none"/>
                <w:lang w:val="en-US"/>
              </w:rPr>
              <w:t>- Sản phẩm của trẻ là kết quả của quá trình trẻ khám phá chủ đề được trưng bày và sử dụng trong các góc hoạt động khác nhau.</w:t>
            </w:r>
          </w:p>
        </w:tc>
        <w:tc>
          <w:tcPr>
            <w:tcW w:w="851" w:type="dxa"/>
            <w:shd w:val="clear" w:color="auto" w:fill="auto"/>
            <w:vAlign w:val="center"/>
          </w:tcPr>
          <w:p w:rsidR="00817CE0" w:rsidRPr="007F19C2" w:rsidRDefault="00817CE0" w:rsidP="002B188D">
            <w:pPr>
              <w:spacing w:before="120"/>
              <w:jc w:val="center"/>
              <w:rPr>
                <w:rFonts w:ascii="Times New Roman" w:hAnsi="Times New Roman"/>
                <w:sz w:val="24"/>
                <w:u w:val="none"/>
                <w:lang w:val="en-US"/>
              </w:rPr>
            </w:pPr>
            <w:r w:rsidRPr="007F19C2">
              <w:rPr>
                <w:rFonts w:ascii="Times New Roman" w:hAnsi="Times New Roman"/>
                <w:sz w:val="24"/>
                <w:u w:val="none"/>
                <w:lang w:val="en-US"/>
              </w:rPr>
              <w:t>1.0</w:t>
            </w:r>
          </w:p>
        </w:tc>
        <w:tc>
          <w:tcPr>
            <w:tcW w:w="850" w:type="dxa"/>
            <w:shd w:val="clear" w:color="auto" w:fill="auto"/>
          </w:tcPr>
          <w:p w:rsidR="00817CE0" w:rsidRPr="007F19C2" w:rsidRDefault="00817CE0" w:rsidP="002B188D">
            <w:pPr>
              <w:spacing w:before="120"/>
              <w:jc w:val="center"/>
              <w:rPr>
                <w:rFonts w:ascii="Times New Roman" w:hAnsi="Times New Roman"/>
                <w:sz w:val="24"/>
                <w:u w:val="none"/>
                <w:lang w:val="en-US"/>
              </w:rPr>
            </w:pPr>
          </w:p>
        </w:tc>
      </w:tr>
      <w:tr w:rsidR="008D084B" w:rsidRPr="007F19C2" w:rsidTr="00847BAD">
        <w:tc>
          <w:tcPr>
            <w:tcW w:w="1101" w:type="dxa"/>
            <w:vMerge/>
            <w:shd w:val="clear" w:color="auto" w:fill="auto"/>
          </w:tcPr>
          <w:p w:rsidR="008D084B" w:rsidRPr="007F19C2" w:rsidRDefault="008D084B" w:rsidP="002B188D">
            <w:pPr>
              <w:spacing w:before="120"/>
              <w:jc w:val="center"/>
              <w:rPr>
                <w:rFonts w:ascii="Times New Roman" w:hAnsi="Times New Roman"/>
                <w:sz w:val="24"/>
                <w:u w:val="none"/>
                <w:lang w:val="en-US"/>
              </w:rPr>
            </w:pPr>
          </w:p>
        </w:tc>
        <w:tc>
          <w:tcPr>
            <w:tcW w:w="7512" w:type="dxa"/>
            <w:shd w:val="clear" w:color="auto" w:fill="auto"/>
          </w:tcPr>
          <w:p w:rsidR="008D084B" w:rsidRPr="007F19C2" w:rsidRDefault="008D084B" w:rsidP="002B188D">
            <w:pPr>
              <w:spacing w:before="120"/>
              <w:jc w:val="both"/>
              <w:rPr>
                <w:rFonts w:ascii="Times New Roman" w:hAnsi="Times New Roman"/>
                <w:sz w:val="24"/>
                <w:u w:val="none"/>
                <w:lang w:val="en-US"/>
              </w:rPr>
            </w:pPr>
            <w:r w:rsidRPr="007F19C2">
              <w:rPr>
                <w:rFonts w:ascii="Times New Roman" w:hAnsi="Times New Roman"/>
                <w:sz w:val="24"/>
                <w:u w:val="none"/>
                <w:lang w:val="en-US"/>
              </w:rPr>
              <w:t>- Quan sát trẻ trong quá trình chơi, linh hoạt điều chỉnh yêu cầu chơi phù hợp với khả năng, nhu cầu, hứng thú của trẻ</w:t>
            </w:r>
            <w:r w:rsidR="002247B9" w:rsidRPr="007F19C2">
              <w:rPr>
                <w:rFonts w:ascii="Times New Roman" w:hAnsi="Times New Roman"/>
                <w:sz w:val="24"/>
                <w:u w:val="none"/>
                <w:lang w:val="en-US"/>
              </w:rPr>
              <w:t>. Có giải pháp hỗ trợ trẻ phù hợp khi cần thiết.</w:t>
            </w:r>
          </w:p>
        </w:tc>
        <w:tc>
          <w:tcPr>
            <w:tcW w:w="851" w:type="dxa"/>
            <w:shd w:val="clear" w:color="auto" w:fill="auto"/>
            <w:vAlign w:val="center"/>
          </w:tcPr>
          <w:p w:rsidR="008D084B" w:rsidRPr="007F19C2" w:rsidRDefault="00525BC2"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0" w:type="dxa"/>
            <w:shd w:val="clear" w:color="auto" w:fill="auto"/>
          </w:tcPr>
          <w:p w:rsidR="008D084B" w:rsidRPr="007F19C2" w:rsidRDefault="008D084B" w:rsidP="002B188D">
            <w:pPr>
              <w:spacing w:before="120"/>
              <w:jc w:val="center"/>
              <w:rPr>
                <w:rFonts w:ascii="Times New Roman" w:hAnsi="Times New Roman"/>
                <w:sz w:val="24"/>
                <w:u w:val="none"/>
                <w:lang w:val="en-US"/>
              </w:rPr>
            </w:pPr>
          </w:p>
        </w:tc>
      </w:tr>
      <w:tr w:rsidR="00847BAD" w:rsidRPr="007F19C2" w:rsidTr="00847BAD">
        <w:tc>
          <w:tcPr>
            <w:tcW w:w="1101" w:type="dxa"/>
            <w:vMerge/>
            <w:shd w:val="clear" w:color="auto" w:fill="auto"/>
          </w:tcPr>
          <w:p w:rsidR="00817CE0" w:rsidRPr="007F19C2" w:rsidRDefault="00817CE0" w:rsidP="002B188D">
            <w:pPr>
              <w:spacing w:before="120"/>
              <w:jc w:val="center"/>
              <w:rPr>
                <w:rFonts w:ascii="Times New Roman" w:hAnsi="Times New Roman"/>
                <w:sz w:val="24"/>
                <w:u w:val="none"/>
                <w:lang w:val="en-US"/>
              </w:rPr>
            </w:pPr>
          </w:p>
        </w:tc>
        <w:tc>
          <w:tcPr>
            <w:tcW w:w="7512" w:type="dxa"/>
            <w:shd w:val="clear" w:color="auto" w:fill="auto"/>
          </w:tcPr>
          <w:p w:rsidR="00817CE0" w:rsidRPr="001818D4" w:rsidRDefault="00817CE0" w:rsidP="002B188D">
            <w:pPr>
              <w:spacing w:before="120"/>
              <w:jc w:val="both"/>
              <w:rPr>
                <w:rFonts w:ascii="Times New Roman" w:hAnsi="Times New Roman"/>
                <w:sz w:val="24"/>
                <w:u w:val="none"/>
                <w:lang w:val="en-US"/>
              </w:rPr>
            </w:pPr>
            <w:r w:rsidRPr="007F19C2">
              <w:rPr>
                <w:rFonts w:ascii="Times New Roman" w:hAnsi="Times New Roman"/>
                <w:sz w:val="24"/>
                <w:u w:val="none"/>
                <w:lang w:val="en-US"/>
              </w:rPr>
              <w:t>- Tạo môi trường tâm lý xã hội lành mạnh cho trẻ thể hiện qua thái độ hành vi: tôn trọng, công bằng, thân thiện quan tâm, đồng cảm… với trẻ.</w:t>
            </w:r>
            <w:r w:rsidR="001818D4">
              <w:rPr>
                <w:rFonts w:ascii="Times New Roman" w:hAnsi="Times New Roman"/>
                <w:sz w:val="24"/>
                <w:u w:val="none"/>
                <w:lang w:val="en-US"/>
              </w:rPr>
              <w:t xml:space="preserve"> </w:t>
            </w:r>
            <w:r w:rsidR="001818D4" w:rsidRPr="005222BC">
              <w:rPr>
                <w:rFonts w:ascii="Times New Roman" w:hAnsi="Times New Roman"/>
                <w:sz w:val="24"/>
                <w:u w:val="none"/>
              </w:rPr>
              <w:t>Trẻ được lựa chọn góc/khu vực chơi, nhóm chơi</w:t>
            </w:r>
            <w:r w:rsidR="005222BC" w:rsidRPr="005222BC">
              <w:rPr>
                <w:rFonts w:ascii="Times New Roman" w:hAnsi="Times New Roman"/>
                <w:sz w:val="24"/>
                <w:u w:val="none"/>
                <w:lang w:val="en-US"/>
              </w:rPr>
              <w:t>/bạn chơi</w:t>
            </w:r>
            <w:r w:rsidR="001818D4" w:rsidRPr="005222BC">
              <w:rPr>
                <w:rFonts w:ascii="Times New Roman" w:hAnsi="Times New Roman"/>
                <w:sz w:val="24"/>
                <w:u w:val="none"/>
                <w:lang w:val="en-US"/>
              </w:rPr>
              <w:t>, đồ chơi, vai chơi</w:t>
            </w:r>
            <w:r w:rsidR="005222BC" w:rsidRPr="005222BC">
              <w:rPr>
                <w:rFonts w:ascii="Times New Roman" w:hAnsi="Times New Roman"/>
                <w:sz w:val="24"/>
                <w:u w:val="none"/>
                <w:lang w:val="en-US"/>
              </w:rPr>
              <w:t>.</w:t>
            </w:r>
          </w:p>
        </w:tc>
        <w:tc>
          <w:tcPr>
            <w:tcW w:w="851" w:type="dxa"/>
            <w:shd w:val="clear" w:color="auto" w:fill="auto"/>
            <w:vAlign w:val="center"/>
          </w:tcPr>
          <w:p w:rsidR="00817CE0" w:rsidRPr="007F19C2" w:rsidRDefault="00817CE0" w:rsidP="00525BC2">
            <w:pPr>
              <w:spacing w:before="120"/>
              <w:jc w:val="center"/>
              <w:rPr>
                <w:rFonts w:ascii="Times New Roman" w:hAnsi="Times New Roman"/>
                <w:sz w:val="24"/>
                <w:u w:val="none"/>
                <w:lang w:val="en-US"/>
              </w:rPr>
            </w:pPr>
            <w:r w:rsidRPr="007F19C2">
              <w:rPr>
                <w:rFonts w:ascii="Times New Roman" w:hAnsi="Times New Roman"/>
                <w:sz w:val="24"/>
                <w:u w:val="none"/>
                <w:lang w:val="en-US"/>
              </w:rPr>
              <w:t>1.</w:t>
            </w:r>
            <w:r w:rsidR="00525BC2">
              <w:rPr>
                <w:rFonts w:ascii="Times New Roman" w:hAnsi="Times New Roman"/>
                <w:sz w:val="24"/>
                <w:u w:val="none"/>
                <w:lang w:val="en-US"/>
              </w:rPr>
              <w:t>0</w:t>
            </w:r>
          </w:p>
        </w:tc>
        <w:tc>
          <w:tcPr>
            <w:tcW w:w="850" w:type="dxa"/>
            <w:shd w:val="clear" w:color="auto" w:fill="auto"/>
          </w:tcPr>
          <w:p w:rsidR="00817CE0" w:rsidRPr="007F19C2" w:rsidRDefault="00817CE0" w:rsidP="002B188D">
            <w:pPr>
              <w:spacing w:before="120"/>
              <w:jc w:val="center"/>
              <w:rPr>
                <w:rFonts w:ascii="Times New Roman" w:hAnsi="Times New Roman"/>
                <w:sz w:val="24"/>
                <w:u w:val="none"/>
                <w:lang w:val="en-US"/>
              </w:rPr>
            </w:pPr>
          </w:p>
        </w:tc>
      </w:tr>
      <w:tr w:rsidR="00847BAD" w:rsidRPr="007F19C2" w:rsidTr="00847BAD">
        <w:tc>
          <w:tcPr>
            <w:tcW w:w="1101" w:type="dxa"/>
            <w:vMerge w:val="restart"/>
            <w:shd w:val="clear" w:color="auto" w:fill="auto"/>
          </w:tcPr>
          <w:p w:rsidR="00817CE0" w:rsidRPr="007F19C2" w:rsidRDefault="00817CE0" w:rsidP="002B188D">
            <w:pPr>
              <w:jc w:val="center"/>
              <w:rPr>
                <w:rFonts w:ascii="Times New Roman" w:hAnsi="Times New Roman"/>
                <w:b/>
                <w:sz w:val="24"/>
                <w:u w:val="none"/>
                <w:lang w:val="en-US" w:eastAsia="en-US"/>
              </w:rPr>
            </w:pPr>
            <w:r w:rsidRPr="007F19C2">
              <w:rPr>
                <w:rFonts w:ascii="Times New Roman" w:hAnsi="Times New Roman"/>
                <w:b/>
                <w:sz w:val="24"/>
                <w:u w:val="none"/>
                <w:lang w:val="en-US" w:eastAsia="en-US"/>
              </w:rPr>
              <w:t xml:space="preserve">4. Kết quả </w:t>
            </w:r>
            <w:r w:rsidR="00847BAD">
              <w:rPr>
                <w:rFonts w:ascii="Times New Roman" w:hAnsi="Times New Roman"/>
                <w:b/>
                <w:sz w:val="24"/>
                <w:u w:val="none"/>
                <w:lang w:val="en-US" w:eastAsia="en-US"/>
              </w:rPr>
              <w:t>HĐ</w:t>
            </w:r>
            <w:r w:rsidRPr="007F19C2">
              <w:rPr>
                <w:rFonts w:ascii="Times New Roman" w:hAnsi="Times New Roman"/>
                <w:b/>
                <w:sz w:val="24"/>
                <w:u w:val="none"/>
                <w:lang w:val="en-US" w:eastAsia="en-US"/>
              </w:rPr>
              <w:t xml:space="preserve"> của trẻ  </w:t>
            </w:r>
          </w:p>
          <w:p w:rsidR="00817CE0" w:rsidRPr="007F19C2" w:rsidRDefault="00817CE0" w:rsidP="002B188D">
            <w:pPr>
              <w:spacing w:before="120"/>
              <w:rPr>
                <w:rFonts w:ascii="Times New Roman" w:hAnsi="Times New Roman"/>
                <w:b/>
                <w:sz w:val="24"/>
                <w:u w:val="none"/>
                <w:lang w:val="en-US"/>
              </w:rPr>
            </w:pPr>
            <w:r w:rsidRPr="007F19C2">
              <w:rPr>
                <w:rFonts w:ascii="Times New Roman" w:hAnsi="Times New Roman"/>
                <w:b/>
                <w:sz w:val="24"/>
                <w:u w:val="none"/>
                <w:lang w:val="en-US"/>
              </w:rPr>
              <w:t>(4</w:t>
            </w:r>
            <w:r w:rsidR="00847BAD">
              <w:rPr>
                <w:rFonts w:ascii="Times New Roman" w:hAnsi="Times New Roman"/>
                <w:b/>
                <w:sz w:val="24"/>
                <w:u w:val="none"/>
                <w:lang w:val="en-US"/>
              </w:rPr>
              <w:t xml:space="preserve"> </w:t>
            </w:r>
            <w:r w:rsidRPr="007F19C2">
              <w:rPr>
                <w:rFonts w:ascii="Times New Roman" w:hAnsi="Times New Roman"/>
                <w:b/>
                <w:sz w:val="24"/>
                <w:u w:val="none"/>
                <w:lang w:val="en-US"/>
              </w:rPr>
              <w:t>điểm)</w:t>
            </w:r>
          </w:p>
        </w:tc>
        <w:tc>
          <w:tcPr>
            <w:tcW w:w="7512" w:type="dxa"/>
            <w:shd w:val="clear" w:color="auto" w:fill="auto"/>
          </w:tcPr>
          <w:p w:rsidR="00817CE0" w:rsidRPr="007F19C2" w:rsidRDefault="00817CE0" w:rsidP="002B188D">
            <w:pPr>
              <w:spacing w:before="120"/>
              <w:jc w:val="both"/>
              <w:rPr>
                <w:rFonts w:ascii="Times New Roman" w:hAnsi="Times New Roman"/>
                <w:sz w:val="24"/>
                <w:u w:val="none"/>
                <w:lang w:val="en-US"/>
              </w:rPr>
            </w:pPr>
            <w:r w:rsidRPr="007F19C2">
              <w:rPr>
                <w:rFonts w:ascii="Times New Roman" w:hAnsi="Times New Roman"/>
                <w:sz w:val="24"/>
                <w:u w:val="none"/>
                <w:lang w:val="en-US"/>
              </w:rPr>
              <w:t>- Trẻ hứng thú,</w:t>
            </w:r>
            <w:r w:rsidR="009238C0" w:rsidRPr="004A60AF">
              <w:rPr>
                <w:rFonts w:ascii="Times New Roman" w:hAnsi="Times New Roman"/>
                <w:sz w:val="24"/>
                <w:u w:val="none"/>
                <w:lang w:val="en-US"/>
              </w:rPr>
              <w:t xml:space="preserve"> thoải mái</w:t>
            </w:r>
            <w:r w:rsidR="009238C0">
              <w:rPr>
                <w:rFonts w:ascii="Times New Roman" w:hAnsi="Times New Roman"/>
                <w:sz w:val="24"/>
                <w:u w:val="none"/>
                <w:lang w:val="en-US"/>
              </w:rPr>
              <w:t>,</w:t>
            </w:r>
            <w:r w:rsidRPr="007F19C2">
              <w:rPr>
                <w:rFonts w:ascii="Times New Roman" w:hAnsi="Times New Roman"/>
                <w:sz w:val="24"/>
                <w:u w:val="none"/>
                <w:lang w:val="en-US"/>
              </w:rPr>
              <w:t xml:space="preserve"> hoạt động tích cực, chủ động.</w:t>
            </w:r>
          </w:p>
        </w:tc>
        <w:tc>
          <w:tcPr>
            <w:tcW w:w="851" w:type="dxa"/>
            <w:shd w:val="clear" w:color="auto" w:fill="auto"/>
            <w:vAlign w:val="center"/>
          </w:tcPr>
          <w:p w:rsidR="00817CE0" w:rsidRPr="007F19C2" w:rsidRDefault="00410584" w:rsidP="002B188D">
            <w:pPr>
              <w:spacing w:before="120"/>
              <w:jc w:val="center"/>
              <w:rPr>
                <w:rFonts w:ascii="Times New Roman" w:hAnsi="Times New Roman"/>
                <w:sz w:val="24"/>
                <w:u w:val="none"/>
                <w:lang w:val="en-US"/>
              </w:rPr>
            </w:pPr>
            <w:r>
              <w:rPr>
                <w:rFonts w:ascii="Times New Roman" w:hAnsi="Times New Roman"/>
                <w:sz w:val="24"/>
                <w:u w:val="none"/>
                <w:lang w:val="en-US"/>
              </w:rPr>
              <w:t>2.0</w:t>
            </w:r>
          </w:p>
        </w:tc>
        <w:tc>
          <w:tcPr>
            <w:tcW w:w="850" w:type="dxa"/>
            <w:shd w:val="clear" w:color="auto" w:fill="auto"/>
          </w:tcPr>
          <w:p w:rsidR="00817CE0" w:rsidRPr="007F19C2" w:rsidRDefault="00817CE0" w:rsidP="002B188D">
            <w:pPr>
              <w:spacing w:before="120"/>
              <w:jc w:val="center"/>
              <w:rPr>
                <w:rFonts w:ascii="Times New Roman" w:hAnsi="Times New Roman"/>
                <w:sz w:val="24"/>
                <w:u w:val="none"/>
                <w:lang w:val="en-US"/>
              </w:rPr>
            </w:pPr>
          </w:p>
        </w:tc>
      </w:tr>
      <w:tr w:rsidR="005521F0" w:rsidRPr="007F19C2" w:rsidTr="00847BAD">
        <w:tc>
          <w:tcPr>
            <w:tcW w:w="1101" w:type="dxa"/>
            <w:vMerge/>
            <w:shd w:val="clear" w:color="auto" w:fill="auto"/>
          </w:tcPr>
          <w:p w:rsidR="005521F0" w:rsidRPr="007F19C2" w:rsidRDefault="005521F0" w:rsidP="002B188D">
            <w:pPr>
              <w:jc w:val="center"/>
              <w:rPr>
                <w:rFonts w:ascii="Times New Roman" w:hAnsi="Times New Roman"/>
                <w:b/>
                <w:sz w:val="24"/>
                <w:u w:val="none"/>
                <w:lang w:val="en-US" w:eastAsia="en-US"/>
              </w:rPr>
            </w:pPr>
          </w:p>
        </w:tc>
        <w:tc>
          <w:tcPr>
            <w:tcW w:w="7512" w:type="dxa"/>
            <w:shd w:val="clear" w:color="auto" w:fill="auto"/>
          </w:tcPr>
          <w:p w:rsidR="005521F0" w:rsidRPr="007F19C2" w:rsidRDefault="005521F0" w:rsidP="002B188D">
            <w:pPr>
              <w:spacing w:before="120"/>
              <w:jc w:val="both"/>
              <w:rPr>
                <w:rFonts w:ascii="Times New Roman" w:hAnsi="Times New Roman"/>
                <w:sz w:val="24"/>
                <w:u w:val="none"/>
                <w:lang w:val="en-US"/>
              </w:rPr>
            </w:pPr>
            <w:r>
              <w:rPr>
                <w:rFonts w:ascii="Times New Roman" w:hAnsi="Times New Roman"/>
                <w:sz w:val="24"/>
                <w:u w:val="none"/>
                <w:lang w:val="en-US"/>
              </w:rPr>
              <w:t xml:space="preserve">- Trẻ có kỹ năng sử dụng đồ dùng, đồ chơi. </w:t>
            </w:r>
            <w:r w:rsidR="00D6674E">
              <w:rPr>
                <w:rFonts w:ascii="Times New Roman" w:hAnsi="Times New Roman"/>
                <w:sz w:val="24"/>
                <w:u w:val="none"/>
                <w:lang w:val="en-US"/>
              </w:rPr>
              <w:t>Có thói quen tự phục vụ. Giữ vệ sinh chung. Cất dọn đồ dùng đồ chơi đúng nơi quy định.</w:t>
            </w:r>
          </w:p>
        </w:tc>
        <w:tc>
          <w:tcPr>
            <w:tcW w:w="851" w:type="dxa"/>
            <w:shd w:val="clear" w:color="auto" w:fill="auto"/>
            <w:vAlign w:val="center"/>
          </w:tcPr>
          <w:p w:rsidR="005521F0" w:rsidRPr="007F19C2" w:rsidRDefault="00410584" w:rsidP="002B188D">
            <w:pPr>
              <w:spacing w:before="120"/>
              <w:jc w:val="center"/>
              <w:rPr>
                <w:rFonts w:ascii="Times New Roman" w:hAnsi="Times New Roman"/>
                <w:sz w:val="24"/>
                <w:u w:val="none"/>
                <w:lang w:val="en-US"/>
              </w:rPr>
            </w:pPr>
            <w:r>
              <w:rPr>
                <w:rFonts w:ascii="Times New Roman" w:hAnsi="Times New Roman"/>
                <w:sz w:val="24"/>
                <w:u w:val="none"/>
                <w:lang w:val="en-US"/>
              </w:rPr>
              <w:t>2.0</w:t>
            </w:r>
          </w:p>
        </w:tc>
        <w:tc>
          <w:tcPr>
            <w:tcW w:w="850" w:type="dxa"/>
            <w:shd w:val="clear" w:color="auto" w:fill="auto"/>
          </w:tcPr>
          <w:p w:rsidR="005521F0" w:rsidRPr="007F19C2" w:rsidRDefault="005521F0" w:rsidP="002B188D">
            <w:pPr>
              <w:spacing w:before="120"/>
              <w:jc w:val="center"/>
              <w:rPr>
                <w:rFonts w:ascii="Times New Roman" w:hAnsi="Times New Roman"/>
                <w:sz w:val="24"/>
                <w:u w:val="none"/>
                <w:lang w:val="en-US"/>
              </w:rPr>
            </w:pPr>
          </w:p>
        </w:tc>
      </w:tr>
      <w:tr w:rsidR="00847BAD" w:rsidRPr="007F19C2" w:rsidTr="00847BAD">
        <w:tc>
          <w:tcPr>
            <w:tcW w:w="8613" w:type="dxa"/>
            <w:gridSpan w:val="2"/>
            <w:shd w:val="clear" w:color="auto" w:fill="auto"/>
          </w:tcPr>
          <w:p w:rsidR="00817CE0" w:rsidRPr="007F19C2" w:rsidRDefault="00817CE0"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Tổng điểm</w:t>
            </w:r>
          </w:p>
        </w:tc>
        <w:tc>
          <w:tcPr>
            <w:tcW w:w="851" w:type="dxa"/>
            <w:shd w:val="clear" w:color="auto" w:fill="auto"/>
            <w:vAlign w:val="center"/>
          </w:tcPr>
          <w:p w:rsidR="00817CE0" w:rsidRPr="007F19C2" w:rsidRDefault="00817CE0"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20</w:t>
            </w:r>
          </w:p>
        </w:tc>
        <w:tc>
          <w:tcPr>
            <w:tcW w:w="850" w:type="dxa"/>
            <w:shd w:val="clear" w:color="auto" w:fill="auto"/>
          </w:tcPr>
          <w:p w:rsidR="00817CE0" w:rsidRPr="007F19C2" w:rsidRDefault="00817CE0" w:rsidP="002B188D">
            <w:pPr>
              <w:spacing w:before="120"/>
              <w:jc w:val="center"/>
              <w:rPr>
                <w:rFonts w:ascii="Times New Roman" w:hAnsi="Times New Roman"/>
                <w:sz w:val="24"/>
                <w:u w:val="none"/>
                <w:lang w:val="en-US"/>
              </w:rPr>
            </w:pPr>
          </w:p>
        </w:tc>
      </w:tr>
      <w:tr w:rsidR="009B1DA3" w:rsidRPr="007F19C2" w:rsidTr="00847BAD">
        <w:tc>
          <w:tcPr>
            <w:tcW w:w="8613" w:type="dxa"/>
            <w:gridSpan w:val="2"/>
            <w:shd w:val="clear" w:color="auto" w:fill="auto"/>
          </w:tcPr>
          <w:p w:rsidR="009B1DA3" w:rsidRPr="007F19C2" w:rsidRDefault="009B1DA3"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Xếp loại</w:t>
            </w:r>
          </w:p>
        </w:tc>
        <w:tc>
          <w:tcPr>
            <w:tcW w:w="1701" w:type="dxa"/>
            <w:gridSpan w:val="2"/>
            <w:shd w:val="clear" w:color="auto" w:fill="auto"/>
            <w:vAlign w:val="center"/>
          </w:tcPr>
          <w:p w:rsidR="009B1DA3" w:rsidRPr="007F19C2" w:rsidRDefault="009B1DA3" w:rsidP="002B188D">
            <w:pPr>
              <w:spacing w:before="120"/>
              <w:rPr>
                <w:rFonts w:ascii="Times New Roman" w:hAnsi="Times New Roman"/>
                <w:sz w:val="24"/>
                <w:u w:val="none"/>
                <w:lang w:val="en-US"/>
              </w:rPr>
            </w:pPr>
          </w:p>
        </w:tc>
      </w:tr>
    </w:tbl>
    <w:p w:rsidR="002B188D" w:rsidRPr="007D0E7E" w:rsidRDefault="00817CE0"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Đánh giá xếp loại: - Tốt: 17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20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 xml:space="preserve">; </w:t>
      </w:r>
      <w:r w:rsidRPr="007D0E7E">
        <w:rPr>
          <w:rFonts w:ascii="Times New Roman" w:hAnsi="Times New Roman"/>
          <w:i/>
          <w:sz w:val="26"/>
          <w:szCs w:val="26"/>
          <w:u w:val="none"/>
          <w:lang w:val="en-US"/>
        </w:rPr>
        <w:t xml:space="preserve">Khá: 14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d</w:t>
      </w:r>
      <w:r w:rsidRPr="007D0E7E">
        <w:rPr>
          <w:rFonts w:ascii="Times New Roman" w:hAnsi="Times New Roman" w:cs="Arial"/>
          <w:i/>
          <w:sz w:val="26"/>
          <w:szCs w:val="26"/>
          <w:u w:val="none"/>
          <w:lang w:val="en-US"/>
        </w:rPr>
        <w:t>ướ</w:t>
      </w:r>
      <w:r w:rsidRPr="007D0E7E">
        <w:rPr>
          <w:rFonts w:ascii="Times New Roman" w:hAnsi="Times New Roman"/>
          <w:i/>
          <w:sz w:val="26"/>
          <w:szCs w:val="26"/>
          <w:u w:val="none"/>
          <w:lang w:val="en-US"/>
        </w:rPr>
        <w:t xml:space="preserve">i 17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w:t>
      </w:r>
    </w:p>
    <w:p w:rsidR="00817CE0" w:rsidRPr="007D0E7E" w:rsidRDefault="002B188D"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                               - </w:t>
      </w:r>
      <w:r w:rsidR="00847BAD" w:rsidRPr="007D0E7E">
        <w:rPr>
          <w:rFonts w:ascii="Times New Roman" w:hAnsi="Times New Roman"/>
          <w:i/>
          <w:sz w:val="26"/>
          <w:szCs w:val="26"/>
          <w:u w:val="none"/>
          <w:lang w:val="en-US"/>
        </w:rPr>
        <w:t xml:space="preserve"> </w:t>
      </w:r>
      <w:r w:rsidR="00817CE0" w:rsidRPr="007D0E7E">
        <w:rPr>
          <w:rFonts w:ascii="Times New Roman" w:hAnsi="Times New Roman" w:cs="Arial"/>
          <w:i/>
          <w:sz w:val="26"/>
          <w:szCs w:val="26"/>
          <w:u w:val="none"/>
          <w:lang w:val="en-US"/>
        </w:rPr>
        <w:t>Đạ</w:t>
      </w:r>
      <w:r w:rsidR="00817CE0" w:rsidRPr="007D0E7E">
        <w:rPr>
          <w:rFonts w:ascii="Times New Roman" w:hAnsi="Times New Roman"/>
          <w:i/>
          <w:sz w:val="26"/>
          <w:szCs w:val="26"/>
          <w:u w:val="none"/>
          <w:lang w:val="en-US"/>
        </w:rPr>
        <w:t>t y</w:t>
      </w:r>
      <w:r w:rsidR="00817CE0" w:rsidRPr="007D0E7E">
        <w:rPr>
          <w:rFonts w:ascii="Times New Roman" w:hAnsi="Times New Roman" w:cs=".VnTime"/>
          <w:i/>
          <w:sz w:val="26"/>
          <w:szCs w:val="26"/>
          <w:u w:val="none"/>
          <w:lang w:val="en-US"/>
        </w:rPr>
        <w:t>ê</w:t>
      </w:r>
      <w:r w:rsidR="00817CE0" w:rsidRPr="007D0E7E">
        <w:rPr>
          <w:rFonts w:ascii="Times New Roman" w:hAnsi="Times New Roman"/>
          <w:i/>
          <w:sz w:val="26"/>
          <w:szCs w:val="26"/>
          <w:u w:val="none"/>
          <w:lang w:val="en-US"/>
        </w:rPr>
        <w:t>u c</w:t>
      </w:r>
      <w:r w:rsidR="00817CE0" w:rsidRPr="007D0E7E">
        <w:rPr>
          <w:rFonts w:ascii="Times New Roman" w:hAnsi="Times New Roman" w:cs="Arial"/>
          <w:i/>
          <w:sz w:val="26"/>
          <w:szCs w:val="26"/>
          <w:u w:val="none"/>
          <w:lang w:val="en-US"/>
        </w:rPr>
        <w:t>ầ</w:t>
      </w:r>
      <w:r w:rsidR="00817CE0" w:rsidRPr="007D0E7E">
        <w:rPr>
          <w:rFonts w:ascii="Times New Roman" w:hAnsi="Times New Roman"/>
          <w:i/>
          <w:sz w:val="26"/>
          <w:szCs w:val="26"/>
          <w:u w:val="none"/>
          <w:lang w:val="en-US"/>
        </w:rPr>
        <w:t xml:space="preserve">u: 10 </w:t>
      </w:r>
      <w:r w:rsidR="00817CE0" w:rsidRPr="007D0E7E">
        <w:rPr>
          <w:rFonts w:ascii="Times New Roman" w:hAnsi="Times New Roman" w:cs="Arial"/>
          <w:i/>
          <w:sz w:val="26"/>
          <w:szCs w:val="26"/>
          <w:u w:val="none"/>
          <w:lang w:val="en-US"/>
        </w:rPr>
        <w:t>→</w:t>
      </w:r>
      <w:r w:rsidR="00817CE0" w:rsidRPr="007D0E7E">
        <w:rPr>
          <w:rFonts w:ascii="Times New Roman" w:hAnsi="Times New Roman"/>
          <w:i/>
          <w:sz w:val="26"/>
          <w:szCs w:val="26"/>
          <w:u w:val="none"/>
          <w:lang w:val="en-US"/>
        </w:rPr>
        <w:t xml:space="preserve"> dưới 14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Pr="007D0E7E">
        <w:rPr>
          <w:rFonts w:ascii="Times New Roman" w:hAnsi="Times New Roman"/>
          <w:i/>
          <w:sz w:val="26"/>
          <w:szCs w:val="26"/>
          <w:u w:val="none"/>
          <w:lang w:val="en-US"/>
        </w:rPr>
        <w:t xml:space="preserve">; </w:t>
      </w:r>
      <w:r w:rsidR="00817CE0" w:rsidRPr="007D0E7E">
        <w:rPr>
          <w:rFonts w:ascii="Times New Roman" w:hAnsi="Times New Roman"/>
          <w:i/>
          <w:sz w:val="26"/>
          <w:szCs w:val="26"/>
          <w:u w:val="none"/>
          <w:lang w:val="en-US"/>
        </w:rPr>
        <w:t>Kh</w:t>
      </w:r>
      <w:r w:rsidR="00817CE0" w:rsidRPr="007D0E7E">
        <w:rPr>
          <w:rFonts w:ascii="Times New Roman" w:hAnsi="Times New Roman" w:cs=".VnTime"/>
          <w:i/>
          <w:sz w:val="26"/>
          <w:szCs w:val="26"/>
          <w:u w:val="none"/>
          <w:lang w:val="en-US"/>
        </w:rPr>
        <w:t>ô</w:t>
      </w:r>
      <w:r w:rsidR="00817CE0" w:rsidRPr="007D0E7E">
        <w:rPr>
          <w:rFonts w:ascii="Times New Roman" w:hAnsi="Times New Roman"/>
          <w:i/>
          <w:sz w:val="26"/>
          <w:szCs w:val="26"/>
          <w:u w:val="none"/>
          <w:lang w:val="en-US"/>
        </w:rPr>
        <w:t xml:space="preserve">ng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YC: D</w:t>
      </w:r>
      <w:r w:rsidR="00817CE0" w:rsidRPr="007D0E7E">
        <w:rPr>
          <w:rFonts w:ascii="Times New Roman" w:hAnsi="Times New Roman" w:cs="Arial"/>
          <w:i/>
          <w:sz w:val="26"/>
          <w:szCs w:val="26"/>
          <w:u w:val="none"/>
          <w:lang w:val="en-US"/>
        </w:rPr>
        <w:t>ướ</w:t>
      </w:r>
      <w:r w:rsidR="00817CE0" w:rsidRPr="007D0E7E">
        <w:rPr>
          <w:rFonts w:ascii="Times New Roman" w:hAnsi="Times New Roman"/>
          <w:i/>
          <w:sz w:val="26"/>
          <w:szCs w:val="26"/>
          <w:u w:val="none"/>
          <w:lang w:val="en-US"/>
        </w:rPr>
        <w:t xml:space="preserve">i  10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004349A6">
        <w:rPr>
          <w:rFonts w:ascii="Times New Roman" w:hAnsi="Times New Roman"/>
          <w:i/>
          <w:sz w:val="26"/>
          <w:szCs w:val="26"/>
          <w:u w:val="none"/>
          <w:lang w:val="en-US"/>
        </w:rPr>
        <w:t>.</w:t>
      </w:r>
    </w:p>
    <w:p w:rsidR="009B1DA3" w:rsidRDefault="00F44A29" w:rsidP="00817CE0">
      <w:pPr>
        <w:spacing w:line="276" w:lineRule="auto"/>
        <w:rPr>
          <w:rFonts w:ascii="Times New Roman" w:hAnsi="Times New Roman"/>
          <w:i/>
          <w:u w:val="none"/>
          <w:lang w:val="en-US"/>
        </w:rPr>
      </w:pPr>
      <w:r w:rsidRPr="009B1DA3">
        <w:rPr>
          <w:rFonts w:ascii="Times New Roman" w:hAnsi="Times New Roman"/>
          <w:b/>
          <w:u w:val="none"/>
          <w:lang w:val="en-US"/>
        </w:rPr>
        <w:t xml:space="preserve">II. </w:t>
      </w:r>
      <w:r w:rsidR="00817CE0" w:rsidRPr="009B1DA3">
        <w:rPr>
          <w:rFonts w:ascii="Times New Roman" w:hAnsi="Times New Roman"/>
          <w:b/>
          <w:u w:val="none"/>
          <w:lang w:val="en-US"/>
        </w:rPr>
        <w:t xml:space="preserve"> Kiến nghị</w:t>
      </w:r>
      <w:r w:rsidR="00646D3A">
        <w:rPr>
          <w:rFonts w:ascii="Times New Roman" w:hAnsi="Times New Roman"/>
          <w:b/>
          <w:u w:val="none"/>
          <w:lang w:val="en-US"/>
        </w:rPr>
        <w:t>:</w:t>
      </w:r>
    </w:p>
    <w:p w:rsidR="00817CE0" w:rsidRDefault="00817CE0" w:rsidP="00817CE0">
      <w:pPr>
        <w:spacing w:line="276" w:lineRule="auto"/>
        <w:rPr>
          <w:rFonts w:ascii="Times New Roman" w:hAnsi="Times New Roman"/>
          <w:i/>
          <w:u w:val="none"/>
          <w:lang w:val="en-US"/>
        </w:rPr>
      </w:pPr>
      <w:r>
        <w:rPr>
          <w:rFonts w:ascii="Times New Roman" w:hAnsi="Times New Roman"/>
          <w:i/>
          <w:u w:val="none"/>
          <w:lang w:val="en-US"/>
        </w:rPr>
        <w:t>.................................................................</w:t>
      </w:r>
      <w:r w:rsidR="009B1DA3">
        <w:rPr>
          <w:rFonts w:ascii="Times New Roman" w:hAnsi="Times New Roman"/>
          <w:i/>
          <w:u w:val="none"/>
          <w:lang w:val="en-US"/>
        </w:rPr>
        <w:t>..........................</w:t>
      </w:r>
      <w:r>
        <w:rPr>
          <w:rFonts w:ascii="Times New Roman" w:hAnsi="Times New Roman"/>
          <w:i/>
          <w:u w:val="none"/>
          <w:lang w:val="en-US"/>
        </w:rPr>
        <w:t>.............................................</w:t>
      </w:r>
      <w:r w:rsidR="002B188D">
        <w:rPr>
          <w:rFonts w:ascii="Times New Roman" w:hAnsi="Times New Roman"/>
          <w:i/>
          <w:u w:val="none"/>
          <w:lang w:val="en-US"/>
        </w:rPr>
        <w:t>....</w:t>
      </w:r>
      <w:r>
        <w:rPr>
          <w:rFonts w:ascii="Times New Roman" w:hAnsi="Times New Roman"/>
          <w:i/>
          <w:u w:val="none"/>
          <w:lang w:val="en-US"/>
        </w:rPr>
        <w:t>...</w:t>
      </w:r>
    </w:p>
    <w:p w:rsidR="00817CE0" w:rsidRPr="005E185F" w:rsidRDefault="00817CE0" w:rsidP="005E185F">
      <w:pPr>
        <w:spacing w:line="276" w:lineRule="auto"/>
        <w:rPr>
          <w:rFonts w:ascii="Times New Roman" w:hAnsi="Times New Roman"/>
          <w:i/>
          <w:u w:val="none"/>
          <w:lang w:val="en-US"/>
        </w:rPr>
      </w:pPr>
      <w:r>
        <w:rPr>
          <w:rFonts w:ascii="Times New Roman" w:hAnsi="Times New Roman"/>
          <w:i/>
          <w:u w:val="none"/>
          <w:lang w:val="en-US"/>
        </w:rPr>
        <w:t>..........................................................................................................................................................................................................................................................................................................................................................................................................................................................................................................................................................................</w:t>
      </w:r>
      <w:r w:rsidR="005E185F">
        <w:rPr>
          <w:rFonts w:ascii="Times New Roman" w:hAnsi="Times New Roman"/>
          <w:i/>
          <w:u w:val="none"/>
          <w:lang w:val="en-US"/>
        </w:rPr>
        <w:t>...........................................................................................................................................</w:t>
      </w:r>
      <w:r w:rsidR="0023547B">
        <w:rPr>
          <w:rFonts w:ascii="Times New Roman" w:hAnsi="Times New Roman"/>
          <w:i/>
          <w:u w:val="none"/>
          <w:lang w:val="en-US"/>
        </w:rPr>
        <w:t>......................</w:t>
      </w:r>
    </w:p>
    <w:tbl>
      <w:tblPr>
        <w:tblW w:w="0" w:type="auto"/>
        <w:tblLayout w:type="fixed"/>
        <w:tblLook w:val="04A0" w:firstRow="1" w:lastRow="0" w:firstColumn="1" w:lastColumn="0" w:noHBand="0" w:noVBand="1"/>
      </w:tblPr>
      <w:tblGrid>
        <w:gridCol w:w="4684"/>
        <w:gridCol w:w="5205"/>
      </w:tblGrid>
      <w:tr w:rsidR="00817CE0" w:rsidRPr="00573CF1" w:rsidTr="00646D3A">
        <w:tc>
          <w:tcPr>
            <w:tcW w:w="4684" w:type="dxa"/>
            <w:shd w:val="clear" w:color="auto" w:fill="auto"/>
          </w:tcPr>
          <w:p w:rsidR="00817CE0" w:rsidRPr="00646D3A" w:rsidRDefault="00817CE0" w:rsidP="005A53A4">
            <w:pPr>
              <w:ind w:left="-284" w:firstLine="284"/>
              <w:jc w:val="center"/>
              <w:rPr>
                <w:rFonts w:ascii="Times New Roman" w:hAnsi="Times New Roman"/>
                <w:b/>
                <w:sz w:val="26"/>
                <w:szCs w:val="26"/>
                <w:u w:val="none"/>
                <w:lang w:val="en-US" w:eastAsia="en-US"/>
              </w:rPr>
            </w:pPr>
            <w:r w:rsidRPr="00646D3A">
              <w:rPr>
                <w:rFonts w:ascii="Times New Roman" w:hAnsi="Times New Roman"/>
                <w:b/>
                <w:sz w:val="26"/>
                <w:szCs w:val="26"/>
                <w:u w:val="none"/>
                <w:lang w:val="en-US" w:eastAsia="en-US"/>
              </w:rPr>
              <w:t>GIÁO VIÊN ĐƯỢC KIỂM TRA</w:t>
            </w:r>
          </w:p>
          <w:p w:rsidR="00817CE0" w:rsidRPr="00646D3A" w:rsidRDefault="00817CE0" w:rsidP="005A53A4">
            <w:pPr>
              <w:jc w:val="center"/>
              <w:rPr>
                <w:rFonts w:ascii="Times New Roman" w:hAnsi="Times New Roman"/>
                <w:b/>
                <w:sz w:val="26"/>
                <w:szCs w:val="26"/>
                <w:u w:val="none"/>
                <w:lang w:val="en-US" w:eastAsia="en-US"/>
              </w:rPr>
            </w:pPr>
          </w:p>
        </w:tc>
        <w:tc>
          <w:tcPr>
            <w:tcW w:w="5205" w:type="dxa"/>
            <w:shd w:val="clear" w:color="auto" w:fill="auto"/>
          </w:tcPr>
          <w:p w:rsidR="00817CE0" w:rsidRPr="00646D3A" w:rsidRDefault="00817CE0" w:rsidP="005A53A4">
            <w:pPr>
              <w:jc w:val="center"/>
              <w:rPr>
                <w:rFonts w:ascii="Times New Roman" w:hAnsi="Times New Roman"/>
                <w:b/>
                <w:i/>
                <w:sz w:val="26"/>
                <w:szCs w:val="26"/>
                <w:u w:val="none"/>
                <w:lang w:val="en-US"/>
              </w:rPr>
            </w:pPr>
            <w:r w:rsidRPr="00646D3A">
              <w:rPr>
                <w:rFonts w:ascii="Times New Roman" w:hAnsi="Times New Roman"/>
                <w:b/>
                <w:sz w:val="26"/>
                <w:szCs w:val="26"/>
                <w:u w:val="none"/>
                <w:lang w:val="en-US"/>
              </w:rPr>
              <w:t>NGƯỜI KIỂM TRA</w:t>
            </w:r>
          </w:p>
          <w:p w:rsidR="00817CE0" w:rsidRPr="00646D3A" w:rsidRDefault="00817CE0" w:rsidP="005A53A4">
            <w:pPr>
              <w:jc w:val="center"/>
              <w:rPr>
                <w:rFonts w:ascii="Times New Roman" w:hAnsi="Times New Roman"/>
                <w:b/>
                <w:sz w:val="26"/>
                <w:szCs w:val="26"/>
                <w:u w:val="none"/>
                <w:lang w:val="en-US" w:eastAsia="en-US"/>
              </w:rPr>
            </w:pPr>
          </w:p>
        </w:tc>
      </w:tr>
    </w:tbl>
    <w:p w:rsidR="00835192" w:rsidRPr="00817CE0" w:rsidRDefault="00835192">
      <w:pPr>
        <w:rPr>
          <w:rFonts w:ascii="Times New Roman" w:hAnsi="Times New Roman"/>
        </w:rPr>
      </w:pPr>
    </w:p>
    <w:sectPr w:rsidR="00835192" w:rsidRPr="00817CE0" w:rsidSect="00BF4E4C">
      <w:pgSz w:w="12240" w:h="15840"/>
      <w:pgMar w:top="851"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CE0"/>
    <w:rsid w:val="001818D4"/>
    <w:rsid w:val="001A65CB"/>
    <w:rsid w:val="001C735E"/>
    <w:rsid w:val="001E78FB"/>
    <w:rsid w:val="002172C6"/>
    <w:rsid w:val="002247B9"/>
    <w:rsid w:val="0023547B"/>
    <w:rsid w:val="002419ED"/>
    <w:rsid w:val="002B188D"/>
    <w:rsid w:val="002B3730"/>
    <w:rsid w:val="003850EC"/>
    <w:rsid w:val="003B0109"/>
    <w:rsid w:val="003C4519"/>
    <w:rsid w:val="003E6E20"/>
    <w:rsid w:val="00410584"/>
    <w:rsid w:val="004160EE"/>
    <w:rsid w:val="004349A6"/>
    <w:rsid w:val="00475BC5"/>
    <w:rsid w:val="0049367F"/>
    <w:rsid w:val="00497AE0"/>
    <w:rsid w:val="00521359"/>
    <w:rsid w:val="005222BC"/>
    <w:rsid w:val="00525BC2"/>
    <w:rsid w:val="00546662"/>
    <w:rsid w:val="00550592"/>
    <w:rsid w:val="005521F0"/>
    <w:rsid w:val="00552572"/>
    <w:rsid w:val="005A5E31"/>
    <w:rsid w:val="005E185F"/>
    <w:rsid w:val="00646D3A"/>
    <w:rsid w:val="006704DA"/>
    <w:rsid w:val="006B713C"/>
    <w:rsid w:val="006D69EE"/>
    <w:rsid w:val="0078730B"/>
    <w:rsid w:val="007930E2"/>
    <w:rsid w:val="007D0E7E"/>
    <w:rsid w:val="007F19C2"/>
    <w:rsid w:val="00817CE0"/>
    <w:rsid w:val="00827624"/>
    <w:rsid w:val="00835192"/>
    <w:rsid w:val="008438BE"/>
    <w:rsid w:val="00847BAD"/>
    <w:rsid w:val="008D084B"/>
    <w:rsid w:val="00912218"/>
    <w:rsid w:val="009238C0"/>
    <w:rsid w:val="009A5BCC"/>
    <w:rsid w:val="009B1DA3"/>
    <w:rsid w:val="00A209E5"/>
    <w:rsid w:val="00A639D0"/>
    <w:rsid w:val="00AD7A1B"/>
    <w:rsid w:val="00BF4E4C"/>
    <w:rsid w:val="00C62831"/>
    <w:rsid w:val="00D01A1E"/>
    <w:rsid w:val="00D6674E"/>
    <w:rsid w:val="00D93388"/>
    <w:rsid w:val="00E6728F"/>
    <w:rsid w:val="00EA60AF"/>
    <w:rsid w:val="00EE4558"/>
    <w:rsid w:val="00F15739"/>
    <w:rsid w:val="00F44A29"/>
    <w:rsid w:val="00FD021F"/>
    <w:rsid w:val="00FF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1715"/>
  <w15:docId w15:val="{1ACFD3F5-7A6A-42D8-97AF-03851AD8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CE0"/>
    <w:pPr>
      <w:spacing w:after="0" w:line="240" w:lineRule="auto"/>
    </w:pPr>
    <w:rPr>
      <w:rFonts w:ascii=".VnTime" w:eastAsia="Times New Roman" w:hAnsi=".VnTime" w:cs="Times New Roman"/>
      <w:sz w:val="28"/>
      <w:szCs w:val="24"/>
      <w:u w:val="word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27</cp:revision>
  <cp:lastPrinted>2022-10-06T10:20:00Z</cp:lastPrinted>
  <dcterms:created xsi:type="dcterms:W3CDTF">2020-12-18T01:15:00Z</dcterms:created>
  <dcterms:modified xsi:type="dcterms:W3CDTF">2023-04-10T07:55:00Z</dcterms:modified>
</cp:coreProperties>
</file>